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B09" w:rsidRPr="001E2B9F" w:rsidRDefault="001E2B9F" w:rsidP="001E2B9F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ПРОЕКТ</w:t>
      </w:r>
      <w:bookmarkStart w:id="0" w:name="_GoBack"/>
      <w:bookmarkEnd w:id="0"/>
    </w:p>
    <w:p w:rsidR="009C2B09" w:rsidRDefault="009C2B09" w:rsidP="00ED36B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9C2B09" w:rsidRDefault="009C2B09" w:rsidP="00ED36B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9C2B09" w:rsidRDefault="009C2B09" w:rsidP="00ED36B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F87EA4" w:rsidRDefault="00F87EA4" w:rsidP="00F87EA4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ED36B1" w:rsidRDefault="00ED36B1" w:rsidP="009C2B0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О</w:t>
      </w:r>
      <w:r w:rsidR="00D3415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б утверждении Положения о</w:t>
      </w:r>
      <w:r w:rsidRPr="00ED36B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 w:rsidR="00D3415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К</w:t>
      </w:r>
      <w:r w:rsidRPr="00ED36B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омиссии по обследованию зеленых насаждений </w:t>
      </w:r>
      <w:r w:rsidR="00E468A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в границах </w:t>
      </w:r>
      <w:proofErr w:type="spellStart"/>
      <w:r w:rsidR="004712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Новокубанского</w:t>
      </w:r>
      <w:proofErr w:type="spellEnd"/>
      <w:r w:rsidR="004712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городского поселения </w:t>
      </w:r>
      <w:proofErr w:type="spellStart"/>
      <w:r w:rsidR="004712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Новокубанского</w:t>
      </w:r>
      <w:proofErr w:type="spellEnd"/>
      <w:r w:rsidR="0047126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района</w:t>
      </w:r>
      <w:r w:rsidR="00E043A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</w:p>
    <w:p w:rsidR="009C2B09" w:rsidRDefault="009C2B09" w:rsidP="009C2B0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9C2B09" w:rsidRDefault="009C2B09" w:rsidP="009C2B0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244D70" w:rsidRDefault="00E468A6" w:rsidP="00B67F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 законом от 6 октября 2003 г</w:t>
      </w:r>
      <w:r w:rsidR="00B67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ода  </w:t>
      </w:r>
      <w:r w:rsidR="005C5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131-ФЗ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, Федеральным законом от 10 января 2002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ода </w:t>
      </w:r>
      <w:r w:rsidR="005C57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7-ФЗ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Об охране окружающей среды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н</w:t>
      </w:r>
      <w:r w:rsidR="00E043AB"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основании Закона Краснодарск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края от 23 апреля 2013 года</w:t>
      </w:r>
      <w:r w:rsidR="00244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043AB">
        <w:rPr>
          <w:rFonts w:ascii="Times New Roman" w:eastAsia="Times New Roman" w:hAnsi="Times New Roman" w:cs="Times New Roman"/>
          <w:color w:val="000000"/>
          <w:sz w:val="28"/>
          <w:szCs w:val="28"/>
        </w:rPr>
        <w:t>№ 2695-КЗ «Об охране зеленых насаждений в Краснодарском крае»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51DEB" w:rsidRPr="00C51DEB">
        <w:rPr>
          <w:rFonts w:ascii="Times New Roman" w:eastAsia="Times New Roman" w:hAnsi="Times New Roman" w:cs="Times New Roman"/>
          <w:sz w:val="28"/>
          <w:szCs w:val="28"/>
        </w:rPr>
        <w:t xml:space="preserve"> в целях поддержания экологической обстановки, повышения ответственности за сохранность на территории </w:t>
      </w:r>
      <w:proofErr w:type="spellStart"/>
      <w:r w:rsidR="00471264">
        <w:rPr>
          <w:rFonts w:ascii="Times New Roman" w:eastAsia="Times New Roman" w:hAnsi="Times New Roman" w:cs="Times New Roman"/>
          <w:sz w:val="28"/>
          <w:szCs w:val="28"/>
        </w:rPr>
        <w:t>Новокубанского</w:t>
      </w:r>
      <w:proofErr w:type="spellEnd"/>
      <w:r w:rsidR="00471264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471264">
        <w:rPr>
          <w:rFonts w:ascii="Times New Roman" w:eastAsia="Times New Roman" w:hAnsi="Times New Roman" w:cs="Times New Roman"/>
          <w:sz w:val="28"/>
          <w:szCs w:val="28"/>
        </w:rPr>
        <w:t>Новокубанского</w:t>
      </w:r>
      <w:proofErr w:type="spellEnd"/>
      <w:r w:rsidR="00471264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C51DEB" w:rsidRPr="00C51DEB">
        <w:rPr>
          <w:rFonts w:ascii="Times New Roman" w:eastAsia="Times New Roman" w:hAnsi="Times New Roman" w:cs="Times New Roman"/>
          <w:sz w:val="28"/>
          <w:szCs w:val="28"/>
        </w:rPr>
        <w:t xml:space="preserve"> зеленых насаждений, а также возмещения в установленном порядке вреда, причиненного окружающей среде повреждением и (или) уничтожением зеленых насаждений,</w:t>
      </w:r>
      <w:r w:rsidR="00B67F6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44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4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4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44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4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4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4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4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44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44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ю:</w:t>
      </w:r>
    </w:p>
    <w:p w:rsidR="00ED36B1" w:rsidRDefault="00ED36B1" w:rsidP="00D34154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B67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</w:t>
      </w:r>
      <w:r w:rsidR="00B67F6F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</w:t>
      </w:r>
      <w:r w:rsidR="00D341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Комиссии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обследованию зеленых насаждений </w:t>
      </w:r>
      <w:r w:rsidR="00357B9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в границах </w:t>
      </w:r>
      <w:proofErr w:type="spellStart"/>
      <w:r w:rsidR="00471264">
        <w:rPr>
          <w:rFonts w:ascii="Times New Roman" w:eastAsia="Times New Roman" w:hAnsi="Times New Roman" w:cs="Times New Roman"/>
          <w:sz w:val="28"/>
          <w:szCs w:val="28"/>
        </w:rPr>
        <w:t>Новокубанского</w:t>
      </w:r>
      <w:proofErr w:type="spellEnd"/>
      <w:r w:rsidR="00471264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471264">
        <w:rPr>
          <w:rFonts w:ascii="Times New Roman" w:eastAsia="Times New Roman" w:hAnsi="Times New Roman" w:cs="Times New Roman"/>
          <w:sz w:val="28"/>
          <w:szCs w:val="28"/>
        </w:rPr>
        <w:t>Новокубанского</w:t>
      </w:r>
      <w:proofErr w:type="spellEnd"/>
      <w:r w:rsidR="00471264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F718F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, согласно приложению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12296" w:rsidRDefault="00D34154" w:rsidP="005C57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26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8C3DC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3265CC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остановление</w:t>
      </w:r>
      <w:r w:rsidR="003265CC" w:rsidRPr="003265CC">
        <w:rPr>
          <w:rFonts w:ascii="Times New Roman" w:hAnsi="Times New Roman" w:cs="Times New Roman"/>
          <w:sz w:val="28"/>
          <w:szCs w:val="28"/>
        </w:rPr>
        <w:t xml:space="preserve"> </w:t>
      </w:r>
      <w:r w:rsidR="003265CC" w:rsidRPr="00F718FC">
        <w:rPr>
          <w:rFonts w:ascii="Times New Roman" w:hAnsi="Times New Roman" w:cs="Times New Roman"/>
          <w:sz w:val="28"/>
          <w:szCs w:val="28"/>
        </w:rPr>
        <w:t>администрации Новокубанского городского поселения Новокубанского района</w:t>
      </w:r>
      <w:r w:rsidR="003265CC">
        <w:rPr>
          <w:rFonts w:ascii="Times New Roman" w:hAnsi="Times New Roman" w:cs="Times New Roman"/>
          <w:sz w:val="28"/>
          <w:szCs w:val="28"/>
        </w:rPr>
        <w:t xml:space="preserve"> от </w:t>
      </w:r>
      <w:r w:rsidR="00471264">
        <w:rPr>
          <w:rFonts w:ascii="Times New Roman" w:hAnsi="Times New Roman" w:cs="Times New Roman"/>
          <w:sz w:val="28"/>
          <w:szCs w:val="28"/>
        </w:rPr>
        <w:t>12</w:t>
      </w:r>
      <w:r w:rsidR="003265CC">
        <w:rPr>
          <w:rFonts w:ascii="Times New Roman" w:hAnsi="Times New Roman" w:cs="Times New Roman"/>
          <w:sz w:val="28"/>
          <w:szCs w:val="28"/>
        </w:rPr>
        <w:t xml:space="preserve"> </w:t>
      </w:r>
      <w:r w:rsidR="00471264">
        <w:rPr>
          <w:rFonts w:ascii="Times New Roman" w:hAnsi="Times New Roman" w:cs="Times New Roman"/>
          <w:sz w:val="28"/>
          <w:szCs w:val="28"/>
        </w:rPr>
        <w:t>февраля</w:t>
      </w:r>
      <w:r w:rsidR="003265CC">
        <w:rPr>
          <w:rFonts w:ascii="Times New Roman" w:hAnsi="Times New Roman" w:cs="Times New Roman"/>
          <w:sz w:val="28"/>
          <w:szCs w:val="28"/>
        </w:rPr>
        <w:t xml:space="preserve"> </w:t>
      </w:r>
      <w:r w:rsidR="00471264">
        <w:rPr>
          <w:rFonts w:ascii="Times New Roman" w:hAnsi="Times New Roman" w:cs="Times New Roman"/>
          <w:sz w:val="28"/>
          <w:szCs w:val="28"/>
        </w:rPr>
        <w:t>2022</w:t>
      </w:r>
      <w:r w:rsidR="003265C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71264">
        <w:rPr>
          <w:rFonts w:ascii="Times New Roman" w:hAnsi="Times New Roman" w:cs="Times New Roman"/>
          <w:sz w:val="28"/>
          <w:szCs w:val="28"/>
        </w:rPr>
        <w:t>160</w:t>
      </w:r>
      <w:r w:rsidR="003265CC">
        <w:rPr>
          <w:rFonts w:ascii="Times New Roman" w:hAnsi="Times New Roman" w:cs="Times New Roman"/>
          <w:sz w:val="28"/>
          <w:szCs w:val="28"/>
        </w:rPr>
        <w:t xml:space="preserve"> «</w:t>
      </w:r>
      <w:r w:rsidR="003265CC" w:rsidRPr="003265C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О создании комиссии по обследованию зеленых насаждений на вынужденное уничтожение или повреждение </w:t>
      </w:r>
      <w:r w:rsidR="00B67F6F" w:rsidRPr="003265C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зеленых насаждений,</w:t>
      </w:r>
      <w:r w:rsidR="003265CC" w:rsidRPr="003265C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связанных с санитарной рубкой, санитарной, омолаживающей или формовочной обрезкой на территории </w:t>
      </w:r>
      <w:proofErr w:type="spellStart"/>
      <w:r w:rsidR="003265CC" w:rsidRPr="003265C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Новокубанского</w:t>
      </w:r>
      <w:proofErr w:type="spellEnd"/>
      <w:r w:rsidR="003265CC" w:rsidRPr="003265C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городского </w:t>
      </w:r>
      <w:r w:rsidR="003265C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поселения </w:t>
      </w:r>
      <w:proofErr w:type="spellStart"/>
      <w:r w:rsidR="003265C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Новокубанского</w:t>
      </w:r>
      <w:proofErr w:type="spellEnd"/>
      <w:r w:rsidR="003265C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района»</w:t>
      </w:r>
      <w:r w:rsidR="008C3DC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  <w:r w:rsidR="008C3DC9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 утратившим силу</w:t>
      </w:r>
      <w:r w:rsidR="003265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453E9" w:rsidRPr="000453E9" w:rsidRDefault="000453E9" w:rsidP="005C57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3E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3. Утвердить методику определения размера платы при уничтожении зеленных насаждений.</w:t>
      </w:r>
    </w:p>
    <w:p w:rsidR="00F718FC" w:rsidRPr="00F718FC" w:rsidRDefault="000453E9" w:rsidP="00F71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6"/>
      <w:r>
        <w:rPr>
          <w:rFonts w:ascii="Times New Roman" w:hAnsi="Times New Roman" w:cs="Times New Roman"/>
          <w:sz w:val="28"/>
          <w:szCs w:val="28"/>
        </w:rPr>
        <w:t>4</w:t>
      </w:r>
      <w:r w:rsidR="00F718FC">
        <w:rPr>
          <w:rFonts w:ascii="Times New Roman" w:hAnsi="Times New Roman" w:cs="Times New Roman"/>
          <w:sz w:val="28"/>
          <w:szCs w:val="28"/>
        </w:rPr>
        <w:t xml:space="preserve">. </w:t>
      </w:r>
      <w:r w:rsidR="00F718FC" w:rsidRPr="00F718FC">
        <w:rPr>
          <w:rFonts w:ascii="Times New Roman" w:hAnsi="Times New Roman" w:cs="Times New Roman"/>
          <w:sz w:val="28"/>
          <w:szCs w:val="28"/>
        </w:rPr>
        <w:t xml:space="preserve">Отделу организационно-кадровой работы администрации </w:t>
      </w:r>
      <w:proofErr w:type="spellStart"/>
      <w:r w:rsidR="00F718FC" w:rsidRPr="00F718FC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F718FC" w:rsidRPr="00F718FC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F718FC" w:rsidRPr="00F718FC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F718FC" w:rsidRPr="00F718FC">
        <w:rPr>
          <w:rFonts w:ascii="Times New Roman" w:hAnsi="Times New Roman" w:cs="Times New Roman"/>
          <w:sz w:val="28"/>
          <w:szCs w:val="28"/>
        </w:rPr>
        <w:t xml:space="preserve"> района (Тарасова) разместить настоящее постановление на официальном сайте администрации </w:t>
      </w:r>
      <w:proofErr w:type="spellStart"/>
      <w:r w:rsidR="00F718FC" w:rsidRPr="00F718FC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F718FC" w:rsidRPr="00F718FC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F718FC" w:rsidRPr="00F718FC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F718FC" w:rsidRPr="00F718FC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 (</w:t>
      </w:r>
      <w:r w:rsidR="00F718FC" w:rsidRPr="00F718F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F718FC" w:rsidRPr="00F718F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718FC" w:rsidRPr="00F718FC">
        <w:rPr>
          <w:rFonts w:ascii="Times New Roman" w:hAnsi="Times New Roman" w:cs="Times New Roman"/>
          <w:sz w:val="28"/>
          <w:szCs w:val="28"/>
          <w:lang w:val="en-US"/>
        </w:rPr>
        <w:t>ngpnr</w:t>
      </w:r>
      <w:proofErr w:type="spellEnd"/>
      <w:r w:rsidR="00F718FC" w:rsidRPr="00F718F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718FC" w:rsidRPr="00F718F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718FC" w:rsidRPr="00F718FC">
        <w:rPr>
          <w:rFonts w:ascii="Times New Roman" w:hAnsi="Times New Roman" w:cs="Times New Roman"/>
          <w:sz w:val="28"/>
          <w:szCs w:val="28"/>
        </w:rPr>
        <w:t>).</w:t>
      </w:r>
    </w:p>
    <w:p w:rsidR="00F718FC" w:rsidRPr="00F718FC" w:rsidRDefault="000453E9" w:rsidP="00F718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718FC" w:rsidRPr="00F718FC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</w:t>
      </w:r>
      <w:r w:rsidR="00BE29C2">
        <w:rPr>
          <w:rFonts w:ascii="Times New Roman" w:hAnsi="Times New Roman" w:cs="Times New Roman"/>
          <w:sz w:val="28"/>
          <w:szCs w:val="28"/>
        </w:rPr>
        <w:t>Заместителя</w:t>
      </w:r>
      <w:r w:rsidR="00BE29C2" w:rsidRPr="00BE29C2">
        <w:rPr>
          <w:rFonts w:ascii="Times New Roman" w:hAnsi="Times New Roman" w:cs="Times New Roman"/>
          <w:sz w:val="28"/>
          <w:szCs w:val="28"/>
        </w:rPr>
        <w:t xml:space="preserve"> главы </w:t>
      </w:r>
      <w:proofErr w:type="spellStart"/>
      <w:r w:rsidR="00BE29C2" w:rsidRPr="00BE29C2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BE29C2" w:rsidRPr="00BE29C2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BE29C2" w:rsidRPr="00BE29C2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BE29C2" w:rsidRPr="00BE29C2">
        <w:rPr>
          <w:rFonts w:ascii="Times New Roman" w:hAnsi="Times New Roman" w:cs="Times New Roman"/>
          <w:sz w:val="28"/>
          <w:szCs w:val="28"/>
        </w:rPr>
        <w:t xml:space="preserve"> района, начальник</w:t>
      </w:r>
      <w:r w:rsidR="00BE29C2">
        <w:rPr>
          <w:rFonts w:ascii="Times New Roman" w:hAnsi="Times New Roman" w:cs="Times New Roman"/>
          <w:sz w:val="28"/>
          <w:szCs w:val="28"/>
        </w:rPr>
        <w:t>а</w:t>
      </w:r>
      <w:r w:rsidR="00BE29C2" w:rsidRPr="00BE29C2">
        <w:rPr>
          <w:rFonts w:ascii="Times New Roman" w:hAnsi="Times New Roman" w:cs="Times New Roman"/>
          <w:sz w:val="28"/>
          <w:szCs w:val="28"/>
        </w:rPr>
        <w:t xml:space="preserve"> отдела муниципального </w:t>
      </w:r>
      <w:r w:rsidR="00B67F6F" w:rsidRPr="00BE29C2">
        <w:rPr>
          <w:rFonts w:ascii="Times New Roman" w:hAnsi="Times New Roman" w:cs="Times New Roman"/>
          <w:sz w:val="28"/>
          <w:szCs w:val="28"/>
        </w:rPr>
        <w:t>контроля</w:t>
      </w:r>
      <w:r w:rsidR="00B67F6F">
        <w:rPr>
          <w:rFonts w:ascii="Times New Roman" w:hAnsi="Times New Roman" w:cs="Times New Roman"/>
          <w:sz w:val="28"/>
          <w:szCs w:val="28"/>
        </w:rPr>
        <w:t xml:space="preserve"> А.Е.</w:t>
      </w:r>
      <w:r w:rsidR="00F718FC" w:rsidRPr="00F718FC">
        <w:rPr>
          <w:rFonts w:ascii="Times New Roman" w:hAnsi="Times New Roman" w:cs="Times New Roman"/>
          <w:sz w:val="28"/>
          <w:szCs w:val="28"/>
        </w:rPr>
        <w:t xml:space="preserve"> </w:t>
      </w:r>
      <w:r w:rsidR="00BE29C2">
        <w:rPr>
          <w:rFonts w:ascii="Times New Roman" w:hAnsi="Times New Roman" w:cs="Times New Roman"/>
          <w:sz w:val="28"/>
          <w:szCs w:val="28"/>
        </w:rPr>
        <w:t>Ворожко</w:t>
      </w:r>
      <w:r w:rsidR="00F718FC" w:rsidRPr="00F718FC">
        <w:rPr>
          <w:rFonts w:ascii="Times New Roman" w:hAnsi="Times New Roman" w:cs="Times New Roman"/>
          <w:sz w:val="28"/>
          <w:szCs w:val="28"/>
        </w:rPr>
        <w:t>.</w:t>
      </w:r>
    </w:p>
    <w:p w:rsidR="0012495F" w:rsidRPr="005C5716" w:rsidRDefault="000453E9" w:rsidP="005C57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BD1E9B" w:rsidRPr="00872B53">
        <w:rPr>
          <w:rFonts w:ascii="Times New Roman" w:hAnsi="Times New Roman"/>
          <w:sz w:val="28"/>
          <w:szCs w:val="28"/>
        </w:rPr>
        <w:t xml:space="preserve">. </w:t>
      </w:r>
      <w:bookmarkEnd w:id="1"/>
      <w:r w:rsidR="00F718FC" w:rsidRPr="00F718FC">
        <w:rPr>
          <w:rFonts w:ascii="Times New Roman" w:hAnsi="Times New Roman"/>
          <w:sz w:val="28"/>
          <w:szCs w:val="28"/>
        </w:rPr>
        <w:t xml:space="preserve">Постановление вступает в силу со дня его официального опубликования в информационном бюллетене «Вестник </w:t>
      </w:r>
      <w:proofErr w:type="spellStart"/>
      <w:r w:rsidR="005C5716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="005C5716">
        <w:rPr>
          <w:rFonts w:ascii="Times New Roman" w:hAnsi="Times New Roman"/>
          <w:sz w:val="28"/>
          <w:szCs w:val="28"/>
        </w:rPr>
        <w:t xml:space="preserve"> </w:t>
      </w:r>
      <w:r w:rsidR="00F718FC" w:rsidRPr="00F718FC">
        <w:rPr>
          <w:rFonts w:ascii="Times New Roman" w:hAnsi="Times New Roman"/>
          <w:sz w:val="28"/>
          <w:szCs w:val="28"/>
        </w:rPr>
        <w:t xml:space="preserve">городского поселения» и </w:t>
      </w:r>
      <w:r w:rsidR="005C5716" w:rsidRPr="00F718FC">
        <w:rPr>
          <w:rFonts w:ascii="Times New Roman" w:hAnsi="Times New Roman"/>
          <w:sz w:val="28"/>
          <w:szCs w:val="28"/>
        </w:rPr>
        <w:t>подлежит</w:t>
      </w:r>
      <w:r w:rsidR="005C5716">
        <w:rPr>
          <w:rFonts w:ascii="Times New Roman" w:hAnsi="Times New Roman"/>
          <w:sz w:val="28"/>
          <w:szCs w:val="28"/>
        </w:rPr>
        <w:t xml:space="preserve"> </w:t>
      </w:r>
      <w:r w:rsidR="005C5716" w:rsidRPr="00F718FC">
        <w:rPr>
          <w:rFonts w:ascii="Times New Roman" w:hAnsi="Times New Roman"/>
          <w:sz w:val="28"/>
          <w:szCs w:val="28"/>
        </w:rPr>
        <w:t xml:space="preserve">размещению </w:t>
      </w:r>
      <w:r w:rsidR="005C5716">
        <w:rPr>
          <w:rFonts w:ascii="Times New Roman" w:hAnsi="Times New Roman"/>
          <w:sz w:val="28"/>
          <w:szCs w:val="28"/>
        </w:rPr>
        <w:t>на</w:t>
      </w:r>
      <w:r w:rsidR="005C5716" w:rsidRPr="00F718FC">
        <w:rPr>
          <w:rFonts w:ascii="Times New Roman" w:hAnsi="Times New Roman"/>
          <w:sz w:val="28"/>
          <w:szCs w:val="28"/>
        </w:rPr>
        <w:t xml:space="preserve"> </w:t>
      </w:r>
      <w:r w:rsidR="005C5716">
        <w:rPr>
          <w:rFonts w:ascii="Times New Roman" w:hAnsi="Times New Roman"/>
          <w:sz w:val="28"/>
          <w:szCs w:val="28"/>
        </w:rPr>
        <w:t>официальном</w:t>
      </w:r>
      <w:r w:rsidR="00F718FC" w:rsidRPr="00F718FC">
        <w:rPr>
          <w:rFonts w:ascii="Times New Roman" w:hAnsi="Times New Roman"/>
          <w:sz w:val="28"/>
          <w:szCs w:val="28"/>
        </w:rPr>
        <w:t xml:space="preserve"> </w:t>
      </w:r>
      <w:r w:rsidR="00AB4BAE">
        <w:rPr>
          <w:rFonts w:ascii="Times New Roman" w:hAnsi="Times New Roman"/>
          <w:sz w:val="28"/>
          <w:szCs w:val="28"/>
        </w:rPr>
        <w:t xml:space="preserve">  </w:t>
      </w:r>
      <w:r w:rsidR="00F718FC" w:rsidRPr="00F718FC">
        <w:rPr>
          <w:rFonts w:ascii="Times New Roman" w:hAnsi="Times New Roman"/>
          <w:sz w:val="28"/>
          <w:szCs w:val="28"/>
        </w:rPr>
        <w:t xml:space="preserve">сайте </w:t>
      </w:r>
      <w:r w:rsidR="00AB4BAE">
        <w:rPr>
          <w:rFonts w:ascii="Times New Roman" w:hAnsi="Times New Roman"/>
          <w:sz w:val="28"/>
          <w:szCs w:val="28"/>
        </w:rPr>
        <w:t xml:space="preserve">  </w:t>
      </w:r>
      <w:r w:rsidR="00F718FC" w:rsidRPr="00F718FC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F718FC" w:rsidRPr="00F718FC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="00F718FC" w:rsidRPr="00F718FC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F718FC" w:rsidRPr="00F718FC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="00F718FC" w:rsidRPr="00F718FC">
        <w:rPr>
          <w:rFonts w:ascii="Times New Roman" w:hAnsi="Times New Roman"/>
          <w:sz w:val="28"/>
          <w:szCs w:val="28"/>
        </w:rPr>
        <w:t xml:space="preserve"> района.</w:t>
      </w:r>
    </w:p>
    <w:p w:rsidR="00872B53" w:rsidRDefault="00872B53" w:rsidP="00BD1E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564D" w:rsidRPr="00872B53" w:rsidRDefault="003B564D" w:rsidP="00BD1E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495F" w:rsidRDefault="0012495F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Новокубанского городского поселения </w:t>
      </w:r>
    </w:p>
    <w:p w:rsidR="00ED36B1" w:rsidRDefault="0012495F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Новокубанского района                                </w:t>
      </w:r>
      <w:r w:rsidR="003B56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FD7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B56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П.В. Манаков</w:t>
      </w:r>
    </w:p>
    <w:p w:rsidR="004F3F17" w:rsidRDefault="004F3F17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F87EA4" w:rsidRDefault="00F87EA4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F87EA4" w:rsidRDefault="00F87EA4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F87EA4" w:rsidRDefault="00F87EA4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F87EA4" w:rsidRDefault="00F87EA4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F87EA4" w:rsidRDefault="00F87EA4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3B564D" w:rsidRDefault="003B564D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3265CC" w:rsidRDefault="003265CC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FD7D1D" w:rsidRDefault="00FD7D1D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3B564D" w:rsidRDefault="003B564D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357B98" w:rsidRDefault="00357B98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3B564D" w:rsidRDefault="003B564D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3B564D" w:rsidRDefault="003B564D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7966C5" w:rsidRDefault="007966C5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357B98" w:rsidRDefault="00357B98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390636" w:rsidRDefault="00390636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4F3F17" w:rsidRPr="00667CB4" w:rsidRDefault="00E468A6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="009C0F49">
        <w:rPr>
          <w:rFonts w:ascii="Times New Roman" w:hAnsi="Times New Roman"/>
          <w:sz w:val="28"/>
          <w:szCs w:val="28"/>
        </w:rPr>
        <w:t xml:space="preserve"> № 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F3F17" w:rsidRPr="00667CB4" w:rsidRDefault="004F3F1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667CB4"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4F3F17" w:rsidRPr="00667CB4" w:rsidRDefault="004F3F1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667CB4">
        <w:rPr>
          <w:rFonts w:ascii="Times New Roman" w:hAnsi="Times New Roman"/>
          <w:sz w:val="28"/>
          <w:szCs w:val="28"/>
        </w:rPr>
        <w:t>администрации Новокубанского</w:t>
      </w:r>
    </w:p>
    <w:p w:rsidR="004F3F17" w:rsidRPr="00667CB4" w:rsidRDefault="004F3F1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667CB4">
        <w:rPr>
          <w:rFonts w:ascii="Times New Roman" w:hAnsi="Times New Roman"/>
          <w:sz w:val="28"/>
          <w:szCs w:val="28"/>
        </w:rPr>
        <w:t>городского поселения</w:t>
      </w:r>
    </w:p>
    <w:p w:rsidR="004F3F17" w:rsidRPr="00667CB4" w:rsidRDefault="004F3F1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667CB4">
        <w:rPr>
          <w:rFonts w:ascii="Times New Roman" w:hAnsi="Times New Roman"/>
          <w:sz w:val="28"/>
          <w:szCs w:val="28"/>
        </w:rPr>
        <w:t>Новокубанского района</w:t>
      </w:r>
    </w:p>
    <w:p w:rsidR="004F3F17" w:rsidRPr="00667CB4" w:rsidRDefault="003B564D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4F3F17" w:rsidRPr="00667CB4">
        <w:rPr>
          <w:rFonts w:ascii="Times New Roman" w:hAnsi="Times New Roman"/>
          <w:sz w:val="28"/>
          <w:szCs w:val="28"/>
        </w:rPr>
        <w:t>т</w:t>
      </w:r>
      <w:r w:rsidR="004F3F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«__</w:t>
      </w:r>
      <w:r w:rsidR="009C0F49">
        <w:rPr>
          <w:rFonts w:ascii="Times New Roman" w:hAnsi="Times New Roman"/>
          <w:sz w:val="28"/>
          <w:szCs w:val="28"/>
        </w:rPr>
        <w:t>_» _</w:t>
      </w:r>
      <w:r>
        <w:rPr>
          <w:rFonts w:ascii="Times New Roman" w:hAnsi="Times New Roman"/>
          <w:sz w:val="28"/>
          <w:szCs w:val="28"/>
        </w:rPr>
        <w:t>_________</w:t>
      </w:r>
      <w:r w:rsidR="009C0F49">
        <w:rPr>
          <w:rFonts w:ascii="Times New Roman" w:hAnsi="Times New Roman"/>
          <w:sz w:val="28"/>
          <w:szCs w:val="28"/>
        </w:rPr>
        <w:t xml:space="preserve">_ </w:t>
      </w:r>
      <w:r w:rsidR="009C0F49" w:rsidRPr="00667CB4">
        <w:rPr>
          <w:rFonts w:ascii="Times New Roman" w:hAnsi="Times New Roman"/>
          <w:sz w:val="28"/>
          <w:szCs w:val="28"/>
        </w:rPr>
        <w:t>года</w:t>
      </w:r>
      <w:r w:rsidR="004F3F17" w:rsidRPr="00667CB4">
        <w:rPr>
          <w:rFonts w:ascii="Times New Roman" w:hAnsi="Times New Roman"/>
          <w:sz w:val="28"/>
          <w:szCs w:val="28"/>
        </w:rPr>
        <w:t xml:space="preserve"> </w:t>
      </w:r>
      <w:r w:rsidR="000453E9">
        <w:rPr>
          <w:rFonts w:ascii="Times New Roman" w:hAnsi="Times New Roman"/>
          <w:sz w:val="28"/>
          <w:szCs w:val="28"/>
        </w:rPr>
        <w:t xml:space="preserve">      </w:t>
      </w:r>
      <w:r w:rsidR="004F3F17" w:rsidRPr="00667CB4">
        <w:rPr>
          <w:rFonts w:ascii="Times New Roman" w:hAnsi="Times New Roman"/>
          <w:sz w:val="28"/>
          <w:szCs w:val="28"/>
        </w:rPr>
        <w:t xml:space="preserve">№ </w:t>
      </w:r>
      <w:r w:rsidR="009C0F49">
        <w:rPr>
          <w:rFonts w:ascii="Times New Roman" w:hAnsi="Times New Roman"/>
          <w:sz w:val="28"/>
          <w:szCs w:val="28"/>
        </w:rPr>
        <w:t>________</w:t>
      </w:r>
    </w:p>
    <w:p w:rsidR="004F3F17" w:rsidRDefault="004F3F17" w:rsidP="004F3F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53E9" w:rsidRPr="00ED36B1" w:rsidRDefault="000453E9" w:rsidP="004F3F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3F17" w:rsidRDefault="004F3F17" w:rsidP="004F3F1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оложение </w:t>
      </w:r>
    </w:p>
    <w:p w:rsidR="00C51DEB" w:rsidRDefault="003E42D3" w:rsidP="004F3F1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К</w:t>
      </w:r>
      <w:r w:rsidR="004F3F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омиссии по</w:t>
      </w:r>
      <w:r w:rsidR="004F3F17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F3F17" w:rsidRPr="00ED36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обследованию зеленых насаждений </w:t>
      </w:r>
    </w:p>
    <w:p w:rsidR="004F3F17" w:rsidRDefault="00C51DEB" w:rsidP="004F3F1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в границах </w:t>
      </w:r>
      <w:proofErr w:type="spellStart"/>
      <w:r w:rsidR="0080254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Новокубанского</w:t>
      </w:r>
      <w:proofErr w:type="spellEnd"/>
      <w:r w:rsidR="0080254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городского поселения</w:t>
      </w:r>
      <w:r w:rsidR="004F3F17" w:rsidRPr="00244D7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</w:p>
    <w:p w:rsidR="004F3F17" w:rsidRPr="003B564D" w:rsidRDefault="004F3F17" w:rsidP="003B564D">
      <w:pPr>
        <w:pStyle w:val="a9"/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B56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3B564D" w:rsidRPr="003B564D" w:rsidRDefault="003B564D" w:rsidP="003B564D">
      <w:pPr>
        <w:pStyle w:val="a9"/>
        <w:shd w:val="clear" w:color="auto" w:fill="FFFFFF"/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F3F17" w:rsidRPr="007D4819" w:rsidRDefault="004F3F17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Комиссия по обследованию зеленых насаждений </w:t>
      </w:r>
      <w:r w:rsidR="003101A9" w:rsidRPr="007D48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на территории </w:t>
      </w:r>
      <w:proofErr w:type="spellStart"/>
      <w:r w:rsidR="003101A9" w:rsidRPr="007D48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Новокубанского</w:t>
      </w:r>
      <w:proofErr w:type="spellEnd"/>
      <w:r w:rsidR="003101A9" w:rsidRPr="007D48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городского поселения </w:t>
      </w:r>
      <w:proofErr w:type="spellStart"/>
      <w:r w:rsidR="003101A9" w:rsidRPr="007D48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Новокубанского</w:t>
      </w:r>
      <w:proofErr w:type="spellEnd"/>
      <w:r w:rsidR="003101A9" w:rsidRPr="007D48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района                       </w:t>
      </w:r>
      <w:proofErr w:type="gramStart"/>
      <w:r w:rsidR="003101A9" w:rsidRPr="007D48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  (</w:t>
      </w:r>
      <w:proofErr w:type="gramEnd"/>
      <w:r w:rsidR="003101A9" w:rsidRPr="007D48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далее – комиссия) я</w:t>
      </w:r>
      <w:r w:rsidR="002A33DD" w:rsidRPr="007D48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вляется постоянным действующим</w:t>
      </w:r>
      <w:r w:rsidR="003101A9" w:rsidRPr="007D48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  <w:r w:rsidR="002A33DD" w:rsidRPr="007D48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коллегиальным органам  созданным в целях обеспечения действующих коллегиальным органом, созданным в целях обеспечения обследования зеленных насаждений на территории </w:t>
      </w:r>
      <w:proofErr w:type="spellStart"/>
      <w:r w:rsidR="002A33DD" w:rsidRPr="007D48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Новокубанского</w:t>
      </w:r>
      <w:proofErr w:type="spellEnd"/>
      <w:r w:rsidR="002A33DD" w:rsidRPr="007D48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городского поселения </w:t>
      </w:r>
      <w:proofErr w:type="spellStart"/>
      <w:r w:rsidR="002A33DD" w:rsidRPr="007D48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Новокубанского</w:t>
      </w:r>
      <w:proofErr w:type="spellEnd"/>
      <w:r w:rsidR="002A33DD" w:rsidRPr="007D481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района.</w:t>
      </w:r>
    </w:p>
    <w:p w:rsidR="004F3F17" w:rsidRPr="007D4819" w:rsidRDefault="004F3F17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Комиссия в своей деятельности </w:t>
      </w:r>
      <w:r w:rsidRPr="007D4819">
        <w:rPr>
          <w:rFonts w:ascii="Times New Roman" w:eastAsia="Times New Roman" w:hAnsi="Times New Roman" w:cs="Times New Roman"/>
          <w:sz w:val="28"/>
          <w:szCs w:val="28"/>
        </w:rPr>
        <w:t xml:space="preserve">руководствуется Конституцией Российской Федерации, Федеральным законом от 6 октября 2003 года               </w:t>
      </w:r>
      <w:r w:rsidR="001117C5" w:rsidRPr="007D481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7D4819">
        <w:rPr>
          <w:rFonts w:ascii="Times New Roman" w:eastAsia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Законом Краснодарского края от 23 апреля                   2013 года № 2695-КЗ «Об охране зеленых насаждений в Краснодарском крае», </w:t>
      </w:r>
      <w:r w:rsidRPr="007D4819">
        <w:rPr>
          <w:rFonts w:ascii="Times New Roman" w:eastAsia="Times New Roman" w:hAnsi="Times New Roman" w:cs="Times New Roman"/>
          <w:sz w:val="28"/>
          <w:szCs w:val="28"/>
        </w:rPr>
        <w:t>Уставом Новокубанского городского поселения Новокубанского района, а также настоящим Положением.</w:t>
      </w:r>
    </w:p>
    <w:p w:rsidR="001117C5" w:rsidRPr="00ED36B1" w:rsidRDefault="001117C5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sz w:val="28"/>
          <w:szCs w:val="28"/>
        </w:rPr>
        <w:t>1.3 Решения Комиссии являются обязательными для физических и юридических лиц и могут быть обжалованы в установленном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33DD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порядке.</w:t>
      </w:r>
    </w:p>
    <w:p w:rsidR="004F3F17" w:rsidRDefault="003B564D" w:rsidP="004F3F17">
      <w:pPr>
        <w:shd w:val="clear" w:color="auto" w:fill="FFFFFF"/>
        <w:spacing w:before="100" w:beforeAutospacing="1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Основные задачи Комиссии</w:t>
      </w:r>
    </w:p>
    <w:p w:rsidR="003B564D" w:rsidRPr="00ED36B1" w:rsidRDefault="003B564D" w:rsidP="003B564D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F3F17" w:rsidRPr="007D4819" w:rsidRDefault="004F3F17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="00A741B8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ными задачами Комиссии являются </w:t>
      </w: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предложений о целесообразности и в</w:t>
      </w:r>
      <w:r w:rsidR="003B564D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озможности вырубки</w:t>
      </w:r>
      <w:r w:rsidR="000B219D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(уничтожения), санитарной рубк</w:t>
      </w:r>
      <w:r w:rsidR="00F6383A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B219D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, санитарной, омола</w:t>
      </w:r>
      <w:r w:rsidR="00F6383A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живающей или формовочной обрезки</w:t>
      </w:r>
      <w:r w:rsidR="000B219D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741B8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зеленых насаждений.</w:t>
      </w:r>
    </w:p>
    <w:p w:rsidR="004F3F17" w:rsidRPr="00ED36B1" w:rsidRDefault="004F3F17" w:rsidP="004F3F17">
      <w:pPr>
        <w:shd w:val="clear" w:color="auto" w:fill="FFFFFF"/>
        <w:spacing w:before="100" w:beforeAutospacing="1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Функции Комиссии</w:t>
      </w:r>
    </w:p>
    <w:p w:rsidR="004F3F17" w:rsidRPr="007D4819" w:rsidRDefault="00A741B8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sz w:val="28"/>
          <w:szCs w:val="28"/>
        </w:rPr>
        <w:t>Комиссия в соответствии с возложенной на нее задачей выполняет следующие функции:</w:t>
      </w:r>
    </w:p>
    <w:p w:rsidR="004F3F17" w:rsidRPr="007D4819" w:rsidRDefault="00A741B8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sz w:val="28"/>
          <w:szCs w:val="28"/>
        </w:rPr>
        <w:t>3.1. Принятие решений:</w:t>
      </w:r>
    </w:p>
    <w:p w:rsidR="00A741B8" w:rsidRPr="007D4819" w:rsidRDefault="00A741B8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sz w:val="28"/>
          <w:szCs w:val="28"/>
        </w:rPr>
        <w:lastRenderedPageBreak/>
        <w:t>1) о сохранении существующих зеленных насаждений</w:t>
      </w:r>
      <w:r w:rsidR="005E0116" w:rsidRPr="007D4819">
        <w:rPr>
          <w:rFonts w:ascii="Times New Roman" w:eastAsia="Times New Roman" w:hAnsi="Times New Roman" w:cs="Times New Roman"/>
          <w:sz w:val="28"/>
          <w:szCs w:val="28"/>
        </w:rPr>
        <w:t xml:space="preserve"> (деревьев, кустарников, газонов, цветников и т.д.);</w:t>
      </w:r>
    </w:p>
    <w:p w:rsidR="005E0116" w:rsidRPr="007D4819" w:rsidRDefault="005E0116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sz w:val="28"/>
          <w:szCs w:val="28"/>
        </w:rPr>
        <w:t>2) о пересадке деревьев и кустарников, переносе\восстановлении газонов, цветников и т.д.;</w:t>
      </w:r>
    </w:p>
    <w:p w:rsidR="005E0116" w:rsidRPr="007D4819" w:rsidRDefault="005E0116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sz w:val="28"/>
          <w:szCs w:val="28"/>
        </w:rPr>
        <w:t>3) о сносе зеленых насаждений;</w:t>
      </w:r>
    </w:p>
    <w:p w:rsidR="005E0116" w:rsidRPr="007D4819" w:rsidRDefault="005E0116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sz w:val="28"/>
          <w:szCs w:val="28"/>
        </w:rPr>
        <w:t>4) об обрезке зеленных насаждений;</w:t>
      </w:r>
    </w:p>
    <w:p w:rsidR="005E0116" w:rsidRPr="007D4819" w:rsidRDefault="005E0116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sz w:val="28"/>
          <w:szCs w:val="28"/>
        </w:rPr>
        <w:t>3.2. Производить контроль и учет за правильностью выполнения работ по сносу, посадке (пересадке), клонированию и обрезке зеленных насаждений, и форме утилизации порубочных остатков;</w:t>
      </w:r>
    </w:p>
    <w:p w:rsidR="005E0116" w:rsidRPr="007D4819" w:rsidRDefault="005E0116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sz w:val="28"/>
          <w:szCs w:val="28"/>
        </w:rPr>
        <w:t>3.3 Производить расчет в соответствии с действующими муниципальными нормативными правовыми актами размера компенсации, возмещаемой при</w:t>
      </w:r>
      <w:r w:rsidR="0062631B" w:rsidRPr="007D4819">
        <w:rPr>
          <w:rFonts w:ascii="Times New Roman" w:eastAsia="Times New Roman" w:hAnsi="Times New Roman" w:cs="Times New Roman"/>
          <w:sz w:val="28"/>
          <w:szCs w:val="28"/>
        </w:rPr>
        <w:t xml:space="preserve"> уничтожении или повреждении озеленения.</w:t>
      </w:r>
    </w:p>
    <w:p w:rsidR="0062631B" w:rsidRPr="007D4819" w:rsidRDefault="0062631B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sz w:val="28"/>
          <w:szCs w:val="28"/>
        </w:rPr>
        <w:t>3.4. В установленных случаях назначает компенсационные посадки с определением их объема т срока выполнения;</w:t>
      </w:r>
    </w:p>
    <w:p w:rsidR="0062631B" w:rsidRPr="007D4819" w:rsidRDefault="0062631B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sz w:val="28"/>
          <w:szCs w:val="28"/>
        </w:rPr>
        <w:t>3.5. Учувствует в определении мест пересадок зеленых насаждений;</w:t>
      </w:r>
    </w:p>
    <w:p w:rsidR="0062631B" w:rsidRPr="007D4819" w:rsidRDefault="0062631B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sz w:val="28"/>
          <w:szCs w:val="28"/>
        </w:rPr>
        <w:t>3.6. Осуществляет контроль перечисления компенсационных платежей;</w:t>
      </w:r>
    </w:p>
    <w:p w:rsidR="0062631B" w:rsidRPr="007D4819" w:rsidRDefault="0062631B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sz w:val="28"/>
          <w:szCs w:val="28"/>
        </w:rPr>
        <w:t>3.7. Осуществляет контроль перечисления компенсационных платежей;</w:t>
      </w:r>
    </w:p>
    <w:p w:rsidR="0062631B" w:rsidRPr="007D4819" w:rsidRDefault="0062631B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sz w:val="28"/>
          <w:szCs w:val="28"/>
        </w:rPr>
        <w:t>3.8. Осуществляет обследование зеленных насаждений, в случаях обнаружения факта незаконного повреждения и\или уничтожения зеленых насаждений, выполнение расчета размера компенсаций;</w:t>
      </w:r>
    </w:p>
    <w:p w:rsidR="0062631B" w:rsidRPr="007D4819" w:rsidRDefault="0062631B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sz w:val="28"/>
          <w:szCs w:val="28"/>
        </w:rPr>
        <w:t xml:space="preserve">3.9. </w:t>
      </w:r>
      <w:r w:rsidR="00F61F9D" w:rsidRPr="007D4819">
        <w:rPr>
          <w:rFonts w:ascii="Times New Roman" w:eastAsia="Times New Roman" w:hAnsi="Times New Roman" w:cs="Times New Roman"/>
          <w:sz w:val="28"/>
          <w:szCs w:val="28"/>
        </w:rPr>
        <w:t>Рассматривает</w:t>
      </w:r>
      <w:r w:rsidRPr="007D4819">
        <w:rPr>
          <w:rFonts w:ascii="Times New Roman" w:eastAsia="Times New Roman" w:hAnsi="Times New Roman" w:cs="Times New Roman"/>
          <w:sz w:val="28"/>
          <w:szCs w:val="28"/>
        </w:rPr>
        <w:t xml:space="preserve"> обращения физических и юридических лиц, поданные</w:t>
      </w:r>
      <w:r w:rsidR="00F61F9D" w:rsidRPr="007D4819">
        <w:rPr>
          <w:rFonts w:ascii="Times New Roman" w:eastAsia="Times New Roman" w:hAnsi="Times New Roman" w:cs="Times New Roman"/>
          <w:sz w:val="28"/>
          <w:szCs w:val="28"/>
        </w:rPr>
        <w:t xml:space="preserve"> в городскую администрацию, для определения возможности проведения работ по сносу, посадке (пересадке), </w:t>
      </w:r>
      <w:proofErr w:type="spellStart"/>
      <w:r w:rsidR="00F61F9D" w:rsidRPr="007D4819">
        <w:rPr>
          <w:rFonts w:ascii="Times New Roman" w:eastAsia="Times New Roman" w:hAnsi="Times New Roman" w:cs="Times New Roman"/>
          <w:sz w:val="28"/>
          <w:szCs w:val="28"/>
        </w:rPr>
        <w:t>кронированию</w:t>
      </w:r>
      <w:proofErr w:type="spellEnd"/>
      <w:r w:rsidR="00F61F9D" w:rsidRPr="007D4819">
        <w:rPr>
          <w:rFonts w:ascii="Times New Roman" w:eastAsia="Times New Roman" w:hAnsi="Times New Roman" w:cs="Times New Roman"/>
          <w:sz w:val="28"/>
          <w:szCs w:val="28"/>
        </w:rPr>
        <w:t xml:space="preserve"> и обрезке зеленных насаждений, произрастающих на территории </w:t>
      </w:r>
      <w:proofErr w:type="spellStart"/>
      <w:r w:rsidR="00F61F9D" w:rsidRPr="007D4819">
        <w:rPr>
          <w:rFonts w:ascii="Times New Roman" w:eastAsia="Times New Roman" w:hAnsi="Times New Roman" w:cs="Times New Roman"/>
          <w:sz w:val="28"/>
          <w:szCs w:val="28"/>
        </w:rPr>
        <w:t>Новокубанского</w:t>
      </w:r>
      <w:proofErr w:type="spellEnd"/>
      <w:r w:rsidR="00F61F9D" w:rsidRPr="007D4819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F61F9D" w:rsidRPr="007D4819">
        <w:rPr>
          <w:rFonts w:ascii="Times New Roman" w:eastAsia="Times New Roman" w:hAnsi="Times New Roman" w:cs="Times New Roman"/>
          <w:sz w:val="28"/>
          <w:szCs w:val="28"/>
        </w:rPr>
        <w:t>Новокубанского</w:t>
      </w:r>
      <w:proofErr w:type="spellEnd"/>
      <w:r w:rsidR="00F61F9D" w:rsidRPr="007D4819">
        <w:rPr>
          <w:rFonts w:ascii="Times New Roman" w:eastAsia="Times New Roman" w:hAnsi="Times New Roman" w:cs="Times New Roman"/>
          <w:sz w:val="28"/>
          <w:szCs w:val="28"/>
        </w:rPr>
        <w:t xml:space="preserve"> района, в соответствии с требованиями Федерального закона от 02.05.2006 № 59-ФЗ «О порядке рассмотрения обращений граждан Российской Федерации»;</w:t>
      </w:r>
    </w:p>
    <w:p w:rsidR="00F61F9D" w:rsidRPr="007D4819" w:rsidRDefault="00F61F9D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sz w:val="28"/>
          <w:szCs w:val="28"/>
        </w:rPr>
        <w:t>3.10. Контролирует исполнение принятых решений т выполнение заявителями работ, предусмотренных актом обследования зеленных насаждений;</w:t>
      </w:r>
    </w:p>
    <w:p w:rsidR="00F61F9D" w:rsidRPr="007D4819" w:rsidRDefault="00F61F9D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sz w:val="28"/>
          <w:szCs w:val="28"/>
        </w:rPr>
        <w:t>3.11. Принимает решения по возмещению компенсации за уничтожение или повреждение зеленых насаждений, в случае возникновения ситуаций, не предусмотренных действующими муниципальными нормативными правовыми актами;</w:t>
      </w:r>
    </w:p>
    <w:p w:rsidR="00F61F9D" w:rsidRPr="007D4819" w:rsidRDefault="00F61F9D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sz w:val="28"/>
          <w:szCs w:val="28"/>
        </w:rPr>
        <w:t>3.12. По фактам незаконного уничтожения и/или повреждения зеленных насаждений или отказа от компенсации за уничтожение/повреждение зеленых насаждений обращается в органы государственного надзора в сфере охраны окружающей среды, правоохранительные органы, средства массовой информации</w:t>
      </w:r>
      <w:r w:rsidR="003413AA" w:rsidRPr="007D4819">
        <w:rPr>
          <w:rFonts w:ascii="Times New Roman" w:eastAsia="Times New Roman" w:hAnsi="Times New Roman" w:cs="Times New Roman"/>
          <w:sz w:val="28"/>
          <w:szCs w:val="28"/>
        </w:rPr>
        <w:t xml:space="preserve"> для принятия мер по пресечению самовольных</w:t>
      </w:r>
      <w:r w:rsidR="003A04C9" w:rsidRPr="007D48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13AA" w:rsidRPr="007D4819">
        <w:rPr>
          <w:rFonts w:ascii="Times New Roman" w:eastAsia="Times New Roman" w:hAnsi="Times New Roman" w:cs="Times New Roman"/>
          <w:sz w:val="28"/>
          <w:szCs w:val="28"/>
        </w:rPr>
        <w:t>действий, установлению виновных лиц, совершивших нарушение.</w:t>
      </w:r>
    </w:p>
    <w:p w:rsidR="001E71D4" w:rsidRDefault="003413AA" w:rsidP="001E71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sz w:val="28"/>
          <w:szCs w:val="28"/>
        </w:rPr>
        <w:t xml:space="preserve">3.13. Составляет ежегодный план по сносу, посадке, </w:t>
      </w:r>
      <w:proofErr w:type="spellStart"/>
      <w:r w:rsidRPr="007D4819">
        <w:rPr>
          <w:rFonts w:ascii="Times New Roman" w:eastAsia="Times New Roman" w:hAnsi="Times New Roman" w:cs="Times New Roman"/>
          <w:sz w:val="28"/>
          <w:szCs w:val="28"/>
        </w:rPr>
        <w:t>крониро</w:t>
      </w:r>
      <w:proofErr w:type="spellEnd"/>
      <w:r w:rsidR="00E1729A" w:rsidRPr="007D48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D4819">
        <w:rPr>
          <w:rFonts w:ascii="Times New Roman" w:eastAsia="Times New Roman" w:hAnsi="Times New Roman" w:cs="Times New Roman"/>
          <w:sz w:val="28"/>
          <w:szCs w:val="28"/>
        </w:rPr>
        <w:t>ванию</w:t>
      </w:r>
      <w:proofErr w:type="spellEnd"/>
      <w:r w:rsidRPr="007D4819">
        <w:rPr>
          <w:rFonts w:ascii="Times New Roman" w:eastAsia="Times New Roman" w:hAnsi="Times New Roman" w:cs="Times New Roman"/>
          <w:sz w:val="28"/>
          <w:szCs w:val="28"/>
        </w:rPr>
        <w:t xml:space="preserve"> и обрезке зеленных </w:t>
      </w:r>
    </w:p>
    <w:p w:rsidR="001E71D4" w:rsidRDefault="001E71D4" w:rsidP="001E71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3F17" w:rsidRPr="001E71D4" w:rsidRDefault="004F3F17" w:rsidP="001E71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="001F75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Права и обязанности Комиссии</w:t>
      </w:r>
    </w:p>
    <w:p w:rsidR="001E71D4" w:rsidRDefault="001E71D4" w:rsidP="001E7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BA4A07" w:rsidRPr="007D4819" w:rsidRDefault="001E71D4" w:rsidP="001E71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ab/>
      </w:r>
      <w:r w:rsidR="007A6B52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4.1. Комиссия имеет право:</w:t>
      </w:r>
    </w:p>
    <w:p w:rsidR="007A6B52" w:rsidRPr="007D4819" w:rsidRDefault="007A6B52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4.1.1. Приглашать на обследование территорий, занятых зеленными насаждениями, граждан, должностных и юридических лиц, по обращениям которых обследуются зеленые насаждения, а также иных заинтересованных лиц;</w:t>
      </w:r>
    </w:p>
    <w:p w:rsidR="007A6B52" w:rsidRPr="007D4819" w:rsidRDefault="007A6B52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4.1.2. Привлекать (в случае необходимости) представителей инженерных сетей, жилищно-эксплуатационных служб, других специалистов;</w:t>
      </w:r>
    </w:p>
    <w:p w:rsidR="007A6B52" w:rsidRPr="007D4819" w:rsidRDefault="007A6B52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4.1.3. Запрашивать в установленном порядке у органов государственной власти, и иных организаций информацию (документы) по вопросам, относящимся к компетенции Комиссии;</w:t>
      </w:r>
    </w:p>
    <w:p w:rsidR="007A6B52" w:rsidRPr="007D4819" w:rsidRDefault="007A6B52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4.1.4. Взаимодействовать с органами государственной власти, организациями, общественными объединениями и гражданами по вопросам, относящимся к компетенции Комиссии.</w:t>
      </w:r>
    </w:p>
    <w:p w:rsidR="007A6B52" w:rsidRPr="007D4819" w:rsidRDefault="007A6B52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4.2. Комиссия обязана:</w:t>
      </w:r>
    </w:p>
    <w:p w:rsidR="007A6B52" w:rsidRPr="007D4819" w:rsidRDefault="007A6B52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4.2.1. Оформлять результаты обследований в виде акта обследования зеленых насаждений</w:t>
      </w:r>
      <w:r w:rsidR="00820E63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акт);</w:t>
      </w:r>
    </w:p>
    <w:p w:rsidR="00820E63" w:rsidRPr="007D4819" w:rsidRDefault="00820E63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4.2.2. Не разглашать сведения, имеющие служебный или конфиденциальный характер;</w:t>
      </w:r>
    </w:p>
    <w:p w:rsidR="00820E63" w:rsidRPr="007D4819" w:rsidRDefault="00820E63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4.2.3. Осуществлять свою работу в соответствии с действующим законодательством и настоящим Положением.</w:t>
      </w:r>
    </w:p>
    <w:p w:rsidR="00820E63" w:rsidRDefault="00820E63" w:rsidP="00E1192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0E63" w:rsidRDefault="00820E63" w:rsidP="00820E6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20E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Порядок формирования Комиссии, ее состав и организация ее деятельности</w:t>
      </w:r>
    </w:p>
    <w:p w:rsidR="00820E63" w:rsidRDefault="00820E63" w:rsidP="00820E6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20E63" w:rsidRPr="007D4819" w:rsidRDefault="00820E63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5.1. Персональный и численный состав Комиссии утверждается постановлением администрации</w:t>
      </w:r>
      <w:r w:rsidR="000453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453E9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Новокубанского</w:t>
      </w:r>
      <w:proofErr w:type="spellEnd"/>
      <w:r w:rsidR="000453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городского поселения </w:t>
      </w:r>
      <w:proofErr w:type="spellStart"/>
      <w:r w:rsidR="000453E9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Новокубанского</w:t>
      </w:r>
      <w:proofErr w:type="spellEnd"/>
      <w:r w:rsidR="000453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20E63" w:rsidRPr="007D4819" w:rsidRDefault="00820E63" w:rsidP="007D4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состав Комиссии входят председатель Комиссии, заместитель председателя Комиссии, секретарь Комиссии, члены Комиссии.</w:t>
      </w:r>
    </w:p>
    <w:p w:rsidR="00820E63" w:rsidRPr="007D4819" w:rsidRDefault="00820E63" w:rsidP="007D4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5.2. Председателем Комиссии является заместитель главы </w:t>
      </w:r>
      <w:proofErr w:type="spellStart"/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Новокубанского</w:t>
      </w:r>
      <w:proofErr w:type="spellEnd"/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городского поселения </w:t>
      </w:r>
      <w:proofErr w:type="spellStart"/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Новокубанского</w:t>
      </w:r>
      <w:proofErr w:type="spellEnd"/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="00956F97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, начальник отдела муниципального контроля</w:t>
      </w:r>
      <w:r w:rsidR="008C3748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956F97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А.Е. Ворожко:</w:t>
      </w:r>
    </w:p>
    <w:p w:rsidR="00956F97" w:rsidRPr="007D4819" w:rsidRDefault="00956F97" w:rsidP="007D4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руководит работой комиссии и принимает решения, касающиеся деятельности и исполнения полномочий Комиссии;</w:t>
      </w:r>
    </w:p>
    <w:p w:rsidR="00956F97" w:rsidRPr="007D4819" w:rsidRDefault="00956F97" w:rsidP="007D4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принимает решения о присутствие на заседаниях Комиссии граждан (физических лиц), общественных объединений, государственных органов;</w:t>
      </w:r>
    </w:p>
    <w:p w:rsidR="00956F97" w:rsidRPr="007D4819" w:rsidRDefault="00956F97" w:rsidP="007D4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утверждает акты обследования зеленых, согласовывает планы проведения озеленения.</w:t>
      </w:r>
    </w:p>
    <w:p w:rsidR="00956F97" w:rsidRPr="007D4819" w:rsidRDefault="00956F97" w:rsidP="007D4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Заместителем </w:t>
      </w:r>
      <w:r w:rsidR="008C3748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председателя Комиссии</w:t>
      </w: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главный специалист МБУ «Служба муниципального заказа» </w:t>
      </w:r>
      <w:proofErr w:type="spellStart"/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Новокубанского</w:t>
      </w:r>
      <w:proofErr w:type="spellEnd"/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городского поселения </w:t>
      </w:r>
      <w:proofErr w:type="spellStart"/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Новокубанского</w:t>
      </w:r>
      <w:proofErr w:type="spellEnd"/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="008C3748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Е.Ю. Рыжков:</w:t>
      </w:r>
    </w:p>
    <w:p w:rsidR="00956F97" w:rsidRPr="007D4819" w:rsidRDefault="00956F97" w:rsidP="007D4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замещает председателя Комиссии во время его отсутствия (временная нетрудоспособность, отпуск, служебная командировка).</w:t>
      </w:r>
    </w:p>
    <w:p w:rsidR="00956F97" w:rsidRPr="007D4819" w:rsidRDefault="00956F97" w:rsidP="007D4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 имеет право участвовать в выездных обследованиях зеленых насаждений.</w:t>
      </w:r>
    </w:p>
    <w:p w:rsidR="00956F97" w:rsidRPr="007D4819" w:rsidRDefault="00956F97" w:rsidP="007D48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  <w:t>Секретарем Комиссии</w:t>
      </w:r>
      <w:r w:rsidR="008C3748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главный специалист отдела муниципального контроля администрации </w:t>
      </w:r>
      <w:proofErr w:type="spellStart"/>
      <w:r w:rsidR="008C3748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Новокубанского</w:t>
      </w:r>
      <w:proofErr w:type="spellEnd"/>
      <w:r w:rsidR="008C3748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городского поселения </w:t>
      </w:r>
      <w:proofErr w:type="spellStart"/>
      <w:r w:rsidR="008C3748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Новокубанского</w:t>
      </w:r>
      <w:proofErr w:type="spellEnd"/>
      <w:r w:rsidR="008C3748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- А.В. </w:t>
      </w:r>
      <w:proofErr w:type="spellStart"/>
      <w:r w:rsidR="008C3748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Купянский</w:t>
      </w:r>
      <w:proofErr w:type="spellEnd"/>
      <w:r w:rsidR="008C3748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20E63" w:rsidRPr="007D4819" w:rsidRDefault="008C3748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- осуществляет организационно – техническое обеспечение деятельности Комиссии.</w:t>
      </w:r>
    </w:p>
    <w:p w:rsidR="008C3748" w:rsidRPr="007D4819" w:rsidRDefault="008C3748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5.3. Членами Комиссии являются:</w:t>
      </w:r>
    </w:p>
    <w:p w:rsidR="008C3748" w:rsidRPr="007D4819" w:rsidRDefault="008C3748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D4819">
        <w:rPr>
          <w:rFonts w:ascii="Times New Roman" w:hAnsi="Times New Roman" w:cs="Times New Roman"/>
          <w:sz w:val="28"/>
          <w:szCs w:val="28"/>
        </w:rPr>
        <w:t xml:space="preserve">Начальник управления имущественных и земельных отношений, архитектуры и градостроительства администрации </w:t>
      </w:r>
      <w:proofErr w:type="spellStart"/>
      <w:r w:rsidRPr="007D481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7D4819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7D481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7D4819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8C3748" w:rsidRPr="007D4819" w:rsidRDefault="008C3748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819">
        <w:rPr>
          <w:rFonts w:ascii="Times New Roman" w:hAnsi="Times New Roman" w:cs="Times New Roman"/>
          <w:sz w:val="28"/>
          <w:szCs w:val="28"/>
        </w:rPr>
        <w:t xml:space="preserve">- Начальник </w:t>
      </w:r>
      <w:r w:rsidRPr="007D4819">
        <w:rPr>
          <w:rFonts w:ascii="Times New Roman" w:hAnsi="Times New Roman" w:cs="Times New Roman"/>
          <w:sz w:val="28"/>
          <w:szCs w:val="28"/>
          <w:shd w:val="clear" w:color="auto" w:fill="FFFFFF"/>
        </w:rPr>
        <w:t>отдела строительства, жилищно-коммунального хозяйства, транспорта и связи</w:t>
      </w:r>
      <w:r w:rsidRPr="007D4819">
        <w:rPr>
          <w:rFonts w:ascii="Times New Roman" w:hAnsi="Times New Roman" w:cs="Times New Roman"/>
          <w:sz w:val="28"/>
          <w:szCs w:val="28"/>
        </w:rPr>
        <w:t xml:space="preserve"> </w:t>
      </w:r>
      <w:r w:rsidR="00ED17B7" w:rsidRPr="007D481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ED17B7" w:rsidRPr="007D481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7D4819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7D481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7D4819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8C3748" w:rsidRPr="007D4819" w:rsidRDefault="008C3748" w:rsidP="007D4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819">
        <w:rPr>
          <w:rFonts w:ascii="Times New Roman" w:hAnsi="Times New Roman" w:cs="Times New Roman"/>
          <w:sz w:val="28"/>
          <w:szCs w:val="28"/>
        </w:rPr>
        <w:tab/>
        <w:t xml:space="preserve">- Начальник муниципального бюджетного учреждения «Служба муниципального заказа» </w:t>
      </w:r>
      <w:proofErr w:type="spellStart"/>
      <w:r w:rsidRPr="007D481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7D4819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7D4819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7D4819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8C3748" w:rsidRPr="007D4819" w:rsidRDefault="008C3748" w:rsidP="007D481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7D4819"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Заместитель начальника отдела имущественных и земельных отношений администрации </w:t>
      </w:r>
      <w:proofErr w:type="spellStart"/>
      <w:r w:rsidRPr="007D4819">
        <w:rPr>
          <w:rFonts w:ascii="Times New Roman" w:hAnsi="Times New Roman" w:cs="Times New Roman"/>
          <w:color w:val="000000"/>
          <w:sz w:val="28"/>
          <w:szCs w:val="28"/>
        </w:rPr>
        <w:t>Новокубанского</w:t>
      </w:r>
      <w:proofErr w:type="spellEnd"/>
      <w:r w:rsidRPr="007D4819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поселения </w:t>
      </w:r>
      <w:proofErr w:type="spellStart"/>
      <w:r w:rsidRPr="007D4819">
        <w:rPr>
          <w:rFonts w:ascii="Times New Roman" w:hAnsi="Times New Roman" w:cs="Times New Roman"/>
          <w:color w:val="000000"/>
          <w:sz w:val="28"/>
          <w:szCs w:val="28"/>
        </w:rPr>
        <w:t>Новокубанского</w:t>
      </w:r>
      <w:proofErr w:type="spellEnd"/>
      <w:r w:rsidRPr="007D4819">
        <w:rPr>
          <w:rFonts w:ascii="Times New Roman" w:hAnsi="Times New Roman" w:cs="Times New Roman"/>
          <w:color w:val="000000"/>
          <w:sz w:val="28"/>
          <w:szCs w:val="28"/>
        </w:rPr>
        <w:t xml:space="preserve"> района;</w:t>
      </w:r>
    </w:p>
    <w:p w:rsidR="008C3748" w:rsidRPr="007D4819" w:rsidRDefault="008C3748" w:rsidP="007D481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Начальник </w:t>
      </w:r>
      <w:proofErr w:type="spellStart"/>
      <w:r w:rsidRPr="007D4819">
        <w:rPr>
          <w:rFonts w:ascii="Times New Roman" w:hAnsi="Times New Roman" w:cs="Times New Roman"/>
          <w:color w:val="000000"/>
          <w:sz w:val="28"/>
          <w:szCs w:val="28"/>
        </w:rPr>
        <w:t>Армавирского</w:t>
      </w:r>
      <w:proofErr w:type="spellEnd"/>
      <w:r w:rsidRPr="007D48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17B7" w:rsidRPr="007D4819">
        <w:rPr>
          <w:rFonts w:ascii="Times New Roman" w:hAnsi="Times New Roman" w:cs="Times New Roman"/>
          <w:color w:val="000000"/>
          <w:sz w:val="28"/>
          <w:szCs w:val="28"/>
        </w:rPr>
        <w:t>участка Государственного</w:t>
      </w:r>
      <w:r w:rsidRPr="007D4819"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бюджетного учреждения Краснодарского края «Управление </w:t>
      </w:r>
      <w:proofErr w:type="spellStart"/>
      <w:r w:rsidRPr="007D4819">
        <w:rPr>
          <w:rFonts w:ascii="Times New Roman" w:hAnsi="Times New Roman" w:cs="Times New Roman"/>
          <w:color w:val="000000"/>
          <w:sz w:val="28"/>
          <w:szCs w:val="28"/>
        </w:rPr>
        <w:t>Краснодарлес</w:t>
      </w:r>
      <w:proofErr w:type="spellEnd"/>
      <w:r w:rsidRPr="007D4819">
        <w:rPr>
          <w:rFonts w:ascii="Times New Roman" w:hAnsi="Times New Roman" w:cs="Times New Roman"/>
          <w:color w:val="000000"/>
          <w:sz w:val="28"/>
          <w:szCs w:val="28"/>
        </w:rPr>
        <w:t>» (по согласованию).</w:t>
      </w:r>
    </w:p>
    <w:p w:rsidR="002D5D7C" w:rsidRPr="007D4819" w:rsidRDefault="002D5D7C" w:rsidP="007D481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hAnsi="Times New Roman" w:cs="Times New Roman"/>
          <w:color w:val="000000"/>
          <w:sz w:val="28"/>
          <w:szCs w:val="28"/>
        </w:rPr>
        <w:tab/>
        <w:t>Члены комиссии:</w:t>
      </w:r>
    </w:p>
    <w:p w:rsidR="002D5D7C" w:rsidRPr="007D4819" w:rsidRDefault="002D5D7C" w:rsidP="007D481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в обязательном порядке </w:t>
      </w:r>
      <w:r w:rsidR="00ED17B7" w:rsidRPr="007D4819">
        <w:rPr>
          <w:rFonts w:ascii="Times New Roman" w:hAnsi="Times New Roman" w:cs="Times New Roman"/>
          <w:color w:val="000000"/>
          <w:sz w:val="28"/>
          <w:szCs w:val="28"/>
        </w:rPr>
        <w:t>выезжают на</w:t>
      </w:r>
      <w:r w:rsidRPr="007D4819">
        <w:rPr>
          <w:rFonts w:ascii="Times New Roman" w:hAnsi="Times New Roman" w:cs="Times New Roman"/>
          <w:color w:val="000000"/>
          <w:sz w:val="28"/>
          <w:szCs w:val="28"/>
        </w:rPr>
        <w:t xml:space="preserve"> местность и участвуют в обследовании зеленых насаждений;</w:t>
      </w:r>
    </w:p>
    <w:p w:rsidR="002D5D7C" w:rsidRPr="007D4819" w:rsidRDefault="002D5D7C" w:rsidP="007D481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hAnsi="Times New Roman" w:cs="Times New Roman"/>
          <w:color w:val="000000"/>
          <w:sz w:val="28"/>
          <w:szCs w:val="28"/>
        </w:rPr>
        <w:tab/>
        <w:t>- участвуют в оценке состояния и параметров зеленых насаждений и ситуации на конкретном земельном участке их произрастания;</w:t>
      </w:r>
    </w:p>
    <w:p w:rsidR="002D5D7C" w:rsidRPr="007D4819" w:rsidRDefault="002D5D7C" w:rsidP="007D481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hAnsi="Times New Roman" w:cs="Times New Roman"/>
          <w:color w:val="000000"/>
          <w:sz w:val="28"/>
          <w:szCs w:val="28"/>
        </w:rPr>
        <w:tab/>
        <w:t>- подписывают акт обследования зеленых насаждений;</w:t>
      </w:r>
    </w:p>
    <w:p w:rsidR="002D5D7C" w:rsidRPr="007D4819" w:rsidRDefault="002D5D7C" w:rsidP="007D481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hAnsi="Times New Roman" w:cs="Times New Roman"/>
          <w:color w:val="000000"/>
          <w:sz w:val="28"/>
          <w:szCs w:val="28"/>
        </w:rPr>
        <w:tab/>
        <w:t>- участвуют в подготовке ответов на обращения физических и юридических лиц;</w:t>
      </w:r>
    </w:p>
    <w:p w:rsidR="002D5D7C" w:rsidRPr="007D4819" w:rsidRDefault="002D5D7C" w:rsidP="007D481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контролируют исполнение принятых </w:t>
      </w:r>
      <w:r w:rsidR="00ED17B7" w:rsidRPr="007D4819">
        <w:rPr>
          <w:rFonts w:ascii="Times New Roman" w:hAnsi="Times New Roman" w:cs="Times New Roman"/>
          <w:color w:val="000000"/>
          <w:sz w:val="28"/>
          <w:szCs w:val="28"/>
        </w:rPr>
        <w:t>Комиссией решений</w:t>
      </w:r>
      <w:r w:rsidRPr="007D4819">
        <w:rPr>
          <w:rFonts w:ascii="Times New Roman" w:hAnsi="Times New Roman" w:cs="Times New Roman"/>
          <w:color w:val="000000"/>
          <w:sz w:val="28"/>
          <w:szCs w:val="28"/>
        </w:rPr>
        <w:t xml:space="preserve"> по содержанию и сохранению зеленых насаждений в рамках выполнения своих должностных обязанностей.</w:t>
      </w:r>
    </w:p>
    <w:p w:rsidR="002D5D7C" w:rsidRPr="007D4819" w:rsidRDefault="002D5D7C" w:rsidP="007D4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4819">
        <w:rPr>
          <w:rFonts w:ascii="Times New Roman" w:hAnsi="Times New Roman" w:cs="Times New Roman"/>
          <w:color w:val="000000"/>
          <w:sz w:val="28"/>
          <w:szCs w:val="28"/>
        </w:rPr>
        <w:tab/>
        <w:t>5.4. В случае временного отсутствия члена Комиссии на его замену назначается специалист соответствующего отдела по усмотрению начальника данного отдела.</w:t>
      </w:r>
    </w:p>
    <w:p w:rsidR="00E11925" w:rsidRPr="007D4819" w:rsidRDefault="002D5D7C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5.5. При необходимости для работы в Комиссии приглашается независимый специалист, который:</w:t>
      </w:r>
    </w:p>
    <w:p w:rsidR="002D5D7C" w:rsidRPr="007D4819" w:rsidRDefault="002D5D7C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определяет вид (породу) деревьев и кустарников, оценивает</w:t>
      </w:r>
      <w:r w:rsidR="00DD02B1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возраст и состояние;</w:t>
      </w:r>
    </w:p>
    <w:p w:rsidR="00DD02B1" w:rsidRPr="007D4819" w:rsidRDefault="00DD02B1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готовит заключение по состоянию зеленых в случаях обследования объектов, затрагивающих интересы жителей, или возникновения разногласий с заявителями, или иных непредвиденных случаях.</w:t>
      </w:r>
    </w:p>
    <w:p w:rsidR="00DD02B1" w:rsidRPr="007D4819" w:rsidRDefault="00DD02B1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5.6. Для обеспечения деятельности Комиссии по предъявлению компенсации за уничтожение и/или повреждение зеленых насаждений, сметные расчеты для установления восстановительной стоимости зеленых </w:t>
      </w: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насаждений, их корректировку в </w:t>
      </w:r>
      <w:r w:rsidR="006B5776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изменением индексов цен, осуществляет специалист, в должностные обязанности которого входит расчет сметной стоимости.</w:t>
      </w:r>
    </w:p>
    <w:p w:rsidR="00DD02B1" w:rsidRPr="007D4819" w:rsidRDefault="006B5776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5.7. Решение Комиссии оформляется в виде акта. Решение Комиссии является основанием для издания распоряжения (при необходимости), содержащего информацию о возможности и условиях выполнения указанных работ, месте и объеме компенсационного озеленения.</w:t>
      </w:r>
    </w:p>
    <w:p w:rsidR="0035665E" w:rsidRPr="007D4819" w:rsidRDefault="0035665E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665E" w:rsidRDefault="0035665E" w:rsidP="0035665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566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Порядок работы Комиссии</w:t>
      </w:r>
    </w:p>
    <w:p w:rsidR="0035665E" w:rsidRDefault="0035665E" w:rsidP="0035665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665E" w:rsidRPr="007D4819" w:rsidRDefault="0035665E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6.1. Деятельность Комиссии осуществляется в виде выездных обследований, непосредственным обследованием путем визуального осмотра зеленых насаждений; рассмотрения проекта решения должностными лицами, входящими в состав Комиссии; заседаний Комиссии, созываемых по решению ее председателя.</w:t>
      </w:r>
    </w:p>
    <w:p w:rsidR="0035665E" w:rsidRPr="007D4819" w:rsidRDefault="0035665E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6.2. В обследовании зеленых насаждений участвуют все члены Комиссии. Исключением составляют обследования, связанные с аварийными и чрезвычайными ситуациями, неотложной ликвидацией после</w:t>
      </w:r>
      <w:r w:rsidR="0035469F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дствий стихийных бедствий. В указанных случаях допускается проводить обследования одному члену Комиссии с последующим оформлением акта обследования зеленых насаждений.</w:t>
      </w:r>
    </w:p>
    <w:p w:rsidR="0035469F" w:rsidRPr="007D4819" w:rsidRDefault="0035469F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Разовое отсутствие в течение календарного месяца одного члена Комиссии на обследовании допускается в исключительных обстоятельствах,</w:t>
      </w:r>
      <w:r w:rsidR="001739BC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связанных с производственной необходимостью, по обращению его непосредственного руководителя к заместителю председателя Комиссии накануне дня выездного обследования.</w:t>
      </w:r>
    </w:p>
    <w:p w:rsidR="001739BC" w:rsidRPr="007D4819" w:rsidRDefault="001739BC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В обследовании учувствует не менее трех членов Комиссии.</w:t>
      </w:r>
    </w:p>
    <w:p w:rsidR="001739BC" w:rsidRPr="007D4819" w:rsidRDefault="001739BC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6.3. В ходе обследования проверяются заявленные параметры зеленых насаждений (вид (порода), возраст, диаметр, состояние и категория), соответствие их расположения (на представленных схемах) действительному месту произрастания, оценивается в фактических условиях произрастания зеленых </w:t>
      </w:r>
      <w:r w:rsidR="00ED17B7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насаждений обоснованность</w:t>
      </w: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запрашиваемого разрешения.</w:t>
      </w:r>
    </w:p>
    <w:p w:rsidR="00D12DC6" w:rsidRPr="007D4819" w:rsidRDefault="001739BC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6.4. В ходе обследования формируются</w:t>
      </w:r>
      <w:r w:rsidR="00D12DC6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предложения в проект решения Комиссии, которые фиксируются в рабочих (полевых) записях.</w:t>
      </w:r>
    </w:p>
    <w:p w:rsidR="00D12DC6" w:rsidRPr="007D4819" w:rsidRDefault="00D12DC6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6.5. В случае необходимости проведения дополнительного обследования зеленых насаждений Комиссия имеет право отложить принятие решения на срок не более 15 рабочих дней.</w:t>
      </w:r>
    </w:p>
    <w:p w:rsidR="00D12DC6" w:rsidRPr="007D4819" w:rsidRDefault="00D12DC6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6.6. Комиссия обязана отложить принятие решения в случаях получения информации о приостановке или запрете строительства до официально разрешенного возобновления строительства. Уведомление Комиссии как о приостановке или запрете строительства, так и о его возобновлении является обязанностью заказчика строительства.</w:t>
      </w:r>
    </w:p>
    <w:p w:rsidR="00FE58FB" w:rsidRPr="007D4819" w:rsidRDefault="00D12DC6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6.7. Решение Комиссии оформляется актом обследования зеленых насаждений (</w:t>
      </w:r>
      <w:r w:rsidR="00FE58FB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– акт) утвержденной формы утвержденной формы (приложение № 2).</w:t>
      </w:r>
    </w:p>
    <w:p w:rsidR="00FE58FB" w:rsidRPr="007D4819" w:rsidRDefault="00FE58FB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Комиссия вправе вносить в акт дополнительные условия выдаваемого разрешения и рекомендации по выполнению разрешенных работ.</w:t>
      </w:r>
    </w:p>
    <w:p w:rsidR="001739BC" w:rsidRPr="007D4819" w:rsidRDefault="00FE58FB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6.8. В случаях решений Комиссии, связанных со строительством или с производством земляных работ, акт оформляется</w:t>
      </w:r>
      <w:r w:rsidR="001739BC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заказчика объекта строительства и/или проведения земляных работ. Получить разрешение на пересадку, обрезку, снос зеленых насаждений также в праве подрядчик при наличии доверенности или договора (контракта), предусматривающих право подрядчика на получение разрешения на получение разрешения на пересадку, обрезку, снос зеленых насаждений.</w:t>
      </w:r>
    </w:p>
    <w:p w:rsidR="0029049B" w:rsidRPr="007D4819" w:rsidRDefault="00FE58FB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6.9. Акт оформляется Комиссией без предварительного </w:t>
      </w:r>
      <w:r w:rsidR="0029049B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обследования зеленых насаждений в случаях, если для выноса границ отведенного земельного </w:t>
      </w:r>
      <w:proofErr w:type="spellStart"/>
      <w:r w:rsidR="0029049B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земельного</w:t>
      </w:r>
      <w:proofErr w:type="spellEnd"/>
      <w:r w:rsidR="0029049B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участка или трассы линейного объекта, расположенных в массиве зеленых насаждений, требуется пробить визирную просеку. Акт оформляется под гарантии заказчика строительства по возмещению компенсации за уничтожение зеленых насаждений и обеспечению документального учета фактического сноса. В указанном случае Комиссия имеет право проводить проверки фактического сноса и результатов учета.</w:t>
      </w:r>
    </w:p>
    <w:p w:rsidR="0029049B" w:rsidRPr="007D4819" w:rsidRDefault="0029049B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6.10. Решение Комиссии считается правомочным, если в его принятии участвует более половины ее постоянных членов.</w:t>
      </w:r>
    </w:p>
    <w:p w:rsidR="0029049B" w:rsidRPr="007D4819" w:rsidRDefault="0029049B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6.11. Проект решения рассматривается персонально должностными лицами, входящими в состав комиссии. </w:t>
      </w:r>
    </w:p>
    <w:p w:rsidR="0029049B" w:rsidRPr="007D4819" w:rsidRDefault="0029049B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несогласия члена Комиссии и/или заместителя председателя Комиссии с предлагаемым решением ими оформляется на имя председателя Комиссии </w:t>
      </w:r>
      <w:r w:rsidR="00ED17B7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мотивированное</w:t>
      </w: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возражение произвольной формы, а акт подписывается с указанием на возражение. Возражение прилагается к акту и дово</w:t>
      </w:r>
      <w:r w:rsidR="00ED17B7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дится до сведения всей Комиссии.</w:t>
      </w:r>
    </w:p>
    <w:p w:rsidR="00ED17B7" w:rsidRPr="007D4819" w:rsidRDefault="00ED17B7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6.12. Решение принимается большинством голосов. При равенстве голосов голос председателя является решающим. </w:t>
      </w:r>
    </w:p>
    <w:p w:rsidR="00ED17B7" w:rsidRPr="007D4819" w:rsidRDefault="00ED17B7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6.13. Актом утверждается размер компенсации, подлежащий возмещению за уничтожение или повреждение зеленых насаждений, рассчитанный в соответствии с действующими муниципальными нормативными правовыми актами.</w:t>
      </w:r>
    </w:p>
    <w:p w:rsidR="00E00A18" w:rsidRPr="007D4819" w:rsidRDefault="00E00A18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случаях, если возмещение не предусмотрено действующими муниципальными нормативными правовыми актами, расчет размера компенсации не производится, в акт вносится запись «без компенсации».</w:t>
      </w:r>
    </w:p>
    <w:p w:rsidR="00E00A18" w:rsidRPr="007D4819" w:rsidRDefault="00E00A18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6.14. Акт утверждается председателем Комиссии.</w:t>
      </w:r>
    </w:p>
    <w:p w:rsidR="00E00A18" w:rsidRPr="007D4819" w:rsidRDefault="00E00A18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6.15. Срок действия акта </w:t>
      </w:r>
      <w:r w:rsidR="009D7552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7552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год с момента его утверждения. Если акт аннулируется ранее истечение этого срока, то срок его действия прекращается в день возникновения основания для аннулирования.</w:t>
      </w:r>
    </w:p>
    <w:p w:rsidR="009D7552" w:rsidRPr="007D4819" w:rsidRDefault="009D7552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6.16. Акт автоматически аннулируется в следующих случаях:</w:t>
      </w:r>
    </w:p>
    <w:p w:rsidR="009D7552" w:rsidRPr="007D4819" w:rsidRDefault="009D7552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- если в течение 6 месяцев с даты утверждения акта, акт не востребован и компенсация за уничтожение и/или повреждения зеленых насаждений не возмещена;</w:t>
      </w:r>
    </w:p>
    <w:p w:rsidR="009D7552" w:rsidRPr="007D4819" w:rsidRDefault="009D7552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если в течение срока действия акта утверждено новое решение Комиссии относительно тех же зеленых насаждений.</w:t>
      </w:r>
    </w:p>
    <w:p w:rsidR="009D7552" w:rsidRPr="007D4819" w:rsidRDefault="009D7552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6.17. В случае аннулирования акта, разрешение на пересадку, обрезку, снос зеленых насаждений является недействительным.</w:t>
      </w:r>
    </w:p>
    <w:p w:rsidR="009D7552" w:rsidRPr="007D4819" w:rsidRDefault="009D7552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6.18. Получатели разрешений Комиссии обязаны уведомить Комиссию о выполнении работ, предусмотренных выданным Комиссией </w:t>
      </w:r>
      <w:r w:rsidR="008659CB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актом, в десятидневный срок со дня окончания работ.</w:t>
      </w:r>
    </w:p>
    <w:p w:rsidR="008659CB" w:rsidRPr="007D4819" w:rsidRDefault="008659CB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6.21. Акты и разрешения хранятся в отделе муниципального контроля.</w:t>
      </w:r>
    </w:p>
    <w:p w:rsidR="008659CB" w:rsidRPr="007D4819" w:rsidRDefault="008659CB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6.22. Председатель Комиссии проводит заседание Комиссии для коллегиального обсуждения и принятия решения в случае возникновения разногласий членов Комиссии, а также по другим вопросам, относящимся к деятельности Комиссии. Решения Комиссии, принятые на заседании, оформляются протоколом произвольной формы и /или актом.</w:t>
      </w:r>
    </w:p>
    <w:p w:rsidR="008659CB" w:rsidRPr="007D4819" w:rsidRDefault="008659CB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решению председателя Комиссии в целях получения объективной и/или специальной информации в заседании (без права голоса) вправе участвовать Заявитель (или его представители), независимые лица, не входящие в состав Комиссии.</w:t>
      </w:r>
    </w:p>
    <w:p w:rsidR="008659CB" w:rsidRPr="007D4819" w:rsidRDefault="008659CB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6.23. На заседании Комиссии в соответствии с порядком, установленным Разделом 6 Положения, вправе присутствовать заинтересованные лица – граждане (физические лица), в том числе</w:t>
      </w:r>
      <w:r w:rsidR="00BB07CF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представители организаций (юридических лиц), общественных объединений.</w:t>
      </w:r>
    </w:p>
    <w:p w:rsidR="00BB07CF" w:rsidRDefault="00BB07CF" w:rsidP="002904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07CF" w:rsidRDefault="00BB07CF" w:rsidP="00BB07C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Порядок присутствия заинтересованных лиц на заседаниях Комиссии</w:t>
      </w:r>
    </w:p>
    <w:p w:rsidR="00BB07CF" w:rsidRDefault="00BB07CF" w:rsidP="00BB07C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B07CF" w:rsidRPr="007D4819" w:rsidRDefault="00BB07CF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7.1. Для обеспечения присутствия заинтересованных лиц на заседании Комиссии секретарь Комиссии не позднее трех</w:t>
      </w:r>
      <w:r w:rsidR="003B573F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рабочих дней до дня проведения заседания на официальном сайте администрации </w:t>
      </w:r>
      <w:proofErr w:type="spellStart"/>
      <w:r w:rsidR="003B573F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Новокубанского</w:t>
      </w:r>
      <w:proofErr w:type="spellEnd"/>
      <w:r w:rsidR="003B573F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городского поселения </w:t>
      </w:r>
      <w:proofErr w:type="spellStart"/>
      <w:r w:rsidR="003B573F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Новокубанского</w:t>
      </w:r>
      <w:proofErr w:type="spellEnd"/>
      <w:r w:rsidR="003B573F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размещает информацию о запланированном к проведению заседании Комиссии:</w:t>
      </w:r>
    </w:p>
    <w:p w:rsidR="003B573F" w:rsidRPr="007D4819" w:rsidRDefault="003B573F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- дату и время проведения заседания;</w:t>
      </w:r>
    </w:p>
    <w:p w:rsidR="003B573F" w:rsidRPr="007D4819" w:rsidRDefault="003B573F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- место проведения заседания с указанием точного адреса;</w:t>
      </w:r>
    </w:p>
    <w:p w:rsidR="003B573F" w:rsidRPr="007D4819" w:rsidRDefault="003B573F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перечень вопросов, рассматриваемых на заседании;</w:t>
      </w:r>
    </w:p>
    <w:p w:rsidR="003B573F" w:rsidRPr="007D4819" w:rsidRDefault="003B573F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напоминание заинтересованным лицам о необходимости иметь при себе паспорт либо иной документ, удостоверяющий личность, а также в случае предоставления интересов организаций </w:t>
      </w:r>
      <w:r w:rsidR="00080325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(юридических</w:t>
      </w: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лиц), общественных объединений документ</w:t>
      </w:r>
      <w:r w:rsidR="00080325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80325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подтверждающий полномочия представителя;</w:t>
      </w:r>
    </w:p>
    <w:p w:rsidR="00080325" w:rsidRPr="007D4819" w:rsidRDefault="00080325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контактный телефон, номер факса и электронный адрес;</w:t>
      </w:r>
    </w:p>
    <w:p w:rsidR="00080325" w:rsidRPr="007D4819" w:rsidRDefault="00080325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- при необходимости иная информация по вопросам проведения заседания.</w:t>
      </w:r>
    </w:p>
    <w:p w:rsidR="00080325" w:rsidRPr="007D4819" w:rsidRDefault="00080325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7.2.</w:t>
      </w:r>
      <w:r w:rsidR="00B6605D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Заинтересованное лицо, имеющее намерение присутствовать </w:t>
      </w:r>
      <w:r w:rsidR="00025D3C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заседании</w:t>
      </w: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Комиссии, направляет заявление на участие в заседании Комиссии (далее – заявление) не позднее одного рабочего дня до дня заседания.</w:t>
      </w:r>
    </w:p>
    <w:p w:rsidR="00080325" w:rsidRPr="007D4819" w:rsidRDefault="00080325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Заинтересованные лица, представившие заявление позднее указанного срока, допускаются</w:t>
      </w:r>
      <w:r w:rsidR="00025D3C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участию в заседании Комиссии только при наличии </w:t>
      </w:r>
      <w:r w:rsidR="00025D3C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свободных мест для размещения после удовлетворения прав заинтересованных лиц, вовремя заявивших о своих намерениях.</w:t>
      </w:r>
    </w:p>
    <w:p w:rsidR="00025D3C" w:rsidRPr="007D4819" w:rsidRDefault="00025D3C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7.3. Заявление произвольной формы (с указанием фамилии, имени, отчества, даты заседания Комиссии, по желанию – контактной информации) представляется заинтересованным лицом в письменном виде лично направляется факсимильной связью или электронной почтой в адрес администрации </w:t>
      </w:r>
      <w:proofErr w:type="spellStart"/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Новокубанского</w:t>
      </w:r>
      <w:proofErr w:type="spellEnd"/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городского поселения </w:t>
      </w:r>
      <w:proofErr w:type="spellStart"/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Новокубанского</w:t>
      </w:r>
      <w:proofErr w:type="spellEnd"/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025D3C" w:rsidRPr="007D4819" w:rsidRDefault="00025D3C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7.4. Количество присутствующих на заседании Комиссии Заинтересованных лиц не должно создавать препятствий в работе Комиссии и определяется исходя из количества мест для размещения и технических ограничений помещения, в котором проводится заседание</w:t>
      </w:r>
      <w:r w:rsidR="00182861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82861" w:rsidRPr="007D4819" w:rsidRDefault="00182861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7.5. Информацию о заинтересованных лицах, изъявивших намерении присутствовать на заседании Комиссии, секретарь Комиссии перед проведением заседания передает председателю Комиссии, который определяет количество заинтересованных лиц, допускаемых к присутствию на заседании Комиссии.</w:t>
      </w:r>
    </w:p>
    <w:p w:rsidR="00182861" w:rsidRPr="007D4819" w:rsidRDefault="00182861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7.6. Для обеспечения беспрепятственного доступа заинтересованных лиц в административные здания (помещения), в которых планируется проведение заседания Комиссии, Комиссия обязана уведомить должностных лиц, ответственных за организацию пропускного режима, о заседании и допущенных к присутствию на заседании заинтересованных лицах.</w:t>
      </w:r>
    </w:p>
    <w:p w:rsidR="00182861" w:rsidRPr="007D4819" w:rsidRDefault="00182861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7.7. Участие заинтересованных лиц в заседании осуществляется по предъявлении документа, удостоверя</w:t>
      </w:r>
      <w:r w:rsidR="004B26CC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 личность, а также в случае представления интересов организаций (юридических лиц), общественных объединений при наличии документа, подтверждающего полномочия представителя.</w:t>
      </w:r>
    </w:p>
    <w:p w:rsidR="004B26CC" w:rsidRPr="007D4819" w:rsidRDefault="004B26CC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7.8. Комиссия перед началом заседания проводит регистрацию заинтересованных лиц, допущенных к присутствию на заседании, фиксируя фамилию, имя и отчество, а также вид предъявленного документа, его серию, номер и дату выдачи. Заинтересованные лица регистрируются в протоколе заседания (при количестве присутствующих – не более пяти человек) или на отдельных листах, которые приобщаются к материалам заседания.</w:t>
      </w:r>
    </w:p>
    <w:p w:rsidR="004B26CC" w:rsidRPr="007D4819" w:rsidRDefault="004B26CC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7.9. </w:t>
      </w:r>
      <w:r w:rsidR="001C256B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началом заседания заинтересованные лица информируются об их правах и обязанностях в связи с присутствием на заседании Комиссии, о чем делается запись в протоколе (или иных материалах) заседания.</w:t>
      </w:r>
    </w:p>
    <w:p w:rsidR="001C256B" w:rsidRPr="007D4819" w:rsidRDefault="001C256B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7.10. Заинтересованные лица не участвуют в обсуждении и принятии решений, не препятствуют ходу заседания в иных формах. Решением председателя Комиссии заинтересованному лицу (по его обращению) предоставляется право обратится к Комиссии с вопросом или выступить по теме заседания.</w:t>
      </w:r>
    </w:p>
    <w:p w:rsidR="001C256B" w:rsidRPr="007D4819" w:rsidRDefault="001C256B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7.11. В случае, если заинтересованное лицо, присутствующее на заседании, создает </w:t>
      </w:r>
      <w:r w:rsidR="007D4819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препятствия для</w:t>
      </w: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комиссии</w:t>
      </w:r>
      <w:r w:rsidR="007D4819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председатель Комиссии имеет право отстранить указанное лицо от присутствия на заседании. Решение председателя Комиссия об отстранении заинтересованного лица и причины, </w:t>
      </w:r>
      <w:r w:rsidR="007D4819"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вызвавшие указанное действие, фиксируются в протоколе или иных материалах заседания.</w:t>
      </w:r>
    </w:p>
    <w:p w:rsidR="007D4819" w:rsidRPr="007D4819" w:rsidRDefault="007D4819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6.12. Все расходы по участию в заседании Комиссии осуществляются за счет собственных средств заинтересованных лиц или представляемых ими организаций и органов, если иное не предусмотрено действующим законодательством.</w:t>
      </w:r>
    </w:p>
    <w:p w:rsidR="007D4819" w:rsidRDefault="007D4819" w:rsidP="007D481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D4819" w:rsidRDefault="007D4819" w:rsidP="007D481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 Решение споров</w:t>
      </w:r>
    </w:p>
    <w:p w:rsidR="007D4819" w:rsidRDefault="007D4819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4819" w:rsidRPr="007D4819" w:rsidRDefault="007D4819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819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Споры, связанные с работой Комиссии, разрешаются в соответствии с действующим законодательством Российской Федерации.</w:t>
      </w:r>
    </w:p>
    <w:p w:rsidR="001739BC" w:rsidRPr="007D4819" w:rsidRDefault="001739BC" w:rsidP="007D48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1925" w:rsidRDefault="00E11925" w:rsidP="00E1192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01A5" w:rsidRPr="00BD01A5" w:rsidRDefault="00BD01A5" w:rsidP="00BD0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1A5" w:rsidRDefault="00BD01A5" w:rsidP="00BD0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1A5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BD01A5" w:rsidRDefault="00BD01A5" w:rsidP="00BD0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01A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BD01A5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</w:p>
    <w:p w:rsidR="00BD01A5" w:rsidRDefault="00BD01A5" w:rsidP="00BD0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01A5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BD01A5">
        <w:rPr>
          <w:rFonts w:ascii="Times New Roman" w:hAnsi="Times New Roman" w:cs="Times New Roman"/>
          <w:sz w:val="28"/>
          <w:szCs w:val="28"/>
        </w:rPr>
        <w:t xml:space="preserve"> района, начальник </w:t>
      </w:r>
    </w:p>
    <w:p w:rsidR="004F3F17" w:rsidRDefault="00BD01A5" w:rsidP="00BD01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01A5">
        <w:rPr>
          <w:rFonts w:ascii="Times New Roman" w:hAnsi="Times New Roman" w:cs="Times New Roman"/>
          <w:sz w:val="28"/>
          <w:szCs w:val="28"/>
        </w:rPr>
        <w:t>отдела муниципального контроля</w:t>
      </w:r>
      <w:r w:rsidR="00E1192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C571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E29C2">
        <w:rPr>
          <w:rFonts w:ascii="Times New Roman" w:hAnsi="Times New Roman" w:cs="Times New Roman"/>
          <w:sz w:val="28"/>
          <w:szCs w:val="28"/>
        </w:rPr>
        <w:t>А.Е</w:t>
      </w:r>
      <w:r w:rsidR="00E11925">
        <w:rPr>
          <w:rFonts w:ascii="Times New Roman" w:hAnsi="Times New Roman" w:cs="Times New Roman"/>
          <w:sz w:val="28"/>
          <w:szCs w:val="28"/>
        </w:rPr>
        <w:t xml:space="preserve">. </w:t>
      </w:r>
      <w:r w:rsidR="00BE29C2">
        <w:rPr>
          <w:rFonts w:ascii="Times New Roman" w:hAnsi="Times New Roman" w:cs="Times New Roman"/>
          <w:sz w:val="28"/>
          <w:szCs w:val="28"/>
        </w:rPr>
        <w:t>Ворожко</w:t>
      </w:r>
    </w:p>
    <w:p w:rsidR="004F3F17" w:rsidRDefault="004F3F17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3F17" w:rsidRDefault="004F3F17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1925" w:rsidRDefault="00E11925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1925" w:rsidRDefault="00E11925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1925" w:rsidRDefault="00E11925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1925" w:rsidRDefault="00E11925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1925" w:rsidRDefault="00E11925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1925" w:rsidRDefault="00E11925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1925" w:rsidRDefault="00E11925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1925" w:rsidRDefault="00E11925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1925" w:rsidRDefault="00E11925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1925" w:rsidRDefault="00E11925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1925" w:rsidRDefault="00E11925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1925" w:rsidRDefault="00E11925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53E9" w:rsidRDefault="000453E9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53E9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0453E9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0453E9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0453E9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0453E9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0453E9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0453E9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0453E9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0453E9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0453E9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0453E9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0453E9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0453E9" w:rsidRPr="00151130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5113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9C0F49">
        <w:rPr>
          <w:rFonts w:ascii="Times New Roman" w:hAnsi="Times New Roman" w:cs="Times New Roman"/>
          <w:sz w:val="28"/>
          <w:szCs w:val="28"/>
        </w:rPr>
        <w:t xml:space="preserve"> № 2</w:t>
      </w:r>
      <w:r w:rsidRPr="001511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3E9" w:rsidRPr="00151130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51130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0453E9" w:rsidRPr="00151130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5113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151130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</w:p>
    <w:p w:rsidR="000453E9" w:rsidRPr="00151130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51130"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:rsidR="000453E9" w:rsidRPr="00151130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proofErr w:type="spellStart"/>
      <w:r w:rsidRPr="00151130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15113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453E9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51130">
        <w:rPr>
          <w:rFonts w:ascii="Times New Roman" w:hAnsi="Times New Roman" w:cs="Times New Roman"/>
          <w:sz w:val="28"/>
          <w:szCs w:val="28"/>
        </w:rPr>
        <w:t>от «___» ___________</w:t>
      </w:r>
      <w:r>
        <w:rPr>
          <w:rFonts w:ascii="Times New Roman" w:hAnsi="Times New Roman" w:cs="Times New Roman"/>
          <w:sz w:val="28"/>
          <w:szCs w:val="28"/>
        </w:rPr>
        <w:t xml:space="preserve"> года  </w:t>
      </w:r>
    </w:p>
    <w:p w:rsidR="000453E9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9C0F49">
        <w:rPr>
          <w:rFonts w:ascii="Times New Roman" w:hAnsi="Times New Roman" w:cs="Times New Roman"/>
          <w:sz w:val="28"/>
          <w:szCs w:val="28"/>
        </w:rPr>
        <w:t>________</w:t>
      </w:r>
    </w:p>
    <w:p w:rsidR="000453E9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0453E9" w:rsidRPr="00266E0D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0453E9" w:rsidRPr="00266E0D" w:rsidRDefault="000453E9" w:rsidP="000453E9">
      <w:pPr>
        <w:pStyle w:val="3"/>
        <w:shd w:val="clear" w:color="auto" w:fill="FFFFFF"/>
        <w:spacing w:before="0" w:beforeAutospacing="0" w:after="240" w:afterAutospacing="0"/>
        <w:jc w:val="center"/>
        <w:textAlignment w:val="baseline"/>
        <w:rPr>
          <w:sz w:val="28"/>
          <w:szCs w:val="28"/>
        </w:rPr>
      </w:pPr>
      <w:r w:rsidRPr="00266E0D">
        <w:rPr>
          <w:sz w:val="28"/>
          <w:szCs w:val="28"/>
        </w:rPr>
        <w:t>Методика определения размера платы</w:t>
      </w:r>
      <w:r>
        <w:rPr>
          <w:sz w:val="28"/>
          <w:szCs w:val="28"/>
        </w:rPr>
        <w:t xml:space="preserve"> при уничтожении зеленых насаждений</w:t>
      </w:r>
    </w:p>
    <w:p w:rsidR="000453E9" w:rsidRPr="00266E0D" w:rsidRDefault="000453E9" w:rsidP="000453E9">
      <w:pPr>
        <w:pStyle w:val="3"/>
        <w:shd w:val="clear" w:color="auto" w:fill="FFFFFF"/>
        <w:spacing w:before="0" w:beforeAutospacing="0" w:after="240" w:afterAutospacing="0"/>
        <w:jc w:val="center"/>
        <w:textAlignment w:val="baseline"/>
        <w:rPr>
          <w:b w:val="0"/>
          <w:sz w:val="28"/>
          <w:szCs w:val="28"/>
        </w:rPr>
      </w:pPr>
      <w:r w:rsidRPr="00266E0D">
        <w:rPr>
          <w:b w:val="0"/>
          <w:sz w:val="28"/>
          <w:szCs w:val="28"/>
        </w:rPr>
        <w:tab/>
        <w:t>Размер платы при уничтожении i-</w:t>
      </w:r>
      <w:proofErr w:type="spellStart"/>
      <w:r w:rsidRPr="00266E0D">
        <w:rPr>
          <w:b w:val="0"/>
          <w:sz w:val="28"/>
          <w:szCs w:val="28"/>
        </w:rPr>
        <w:t>го</w:t>
      </w:r>
      <w:proofErr w:type="spellEnd"/>
      <w:r w:rsidRPr="00266E0D">
        <w:rPr>
          <w:b w:val="0"/>
          <w:sz w:val="28"/>
          <w:szCs w:val="28"/>
        </w:rPr>
        <w:t xml:space="preserve"> вида зеленых насаждений (деревья, кустарники, травяной покров, цветники, заросли) определяется по формуле:</w:t>
      </w:r>
      <w:r w:rsidRPr="00266E0D">
        <w:rPr>
          <w:b w:val="0"/>
          <w:sz w:val="28"/>
          <w:szCs w:val="28"/>
        </w:rPr>
        <w:br/>
      </w:r>
      <w:proofErr w:type="spellStart"/>
      <w:r w:rsidRPr="00266E0D">
        <w:rPr>
          <w:b w:val="0"/>
          <w:sz w:val="28"/>
          <w:szCs w:val="28"/>
        </w:rPr>
        <w:t>Ско</w:t>
      </w:r>
      <w:r w:rsidRPr="00266E0D">
        <w:rPr>
          <w:b w:val="0"/>
          <w:sz w:val="28"/>
          <w:szCs w:val="28"/>
          <w:lang w:val="en-US"/>
        </w:rPr>
        <w:t>i</w:t>
      </w:r>
      <w:proofErr w:type="spellEnd"/>
      <w:r w:rsidRPr="00266E0D">
        <w:rPr>
          <w:b w:val="0"/>
          <w:sz w:val="28"/>
          <w:szCs w:val="28"/>
        </w:rPr>
        <w:t xml:space="preserve"> = (</w:t>
      </w:r>
      <w:proofErr w:type="spellStart"/>
      <w:r w:rsidRPr="00266E0D">
        <w:rPr>
          <w:b w:val="0"/>
          <w:sz w:val="28"/>
          <w:szCs w:val="28"/>
        </w:rPr>
        <w:t>Сп</w:t>
      </w:r>
      <w:proofErr w:type="spellEnd"/>
      <w:r w:rsidRPr="00266E0D">
        <w:rPr>
          <w:b w:val="0"/>
          <w:sz w:val="28"/>
          <w:szCs w:val="28"/>
        </w:rPr>
        <w:t xml:space="preserve"> </w:t>
      </w:r>
      <w:proofErr w:type="spellStart"/>
      <w:r w:rsidRPr="00266E0D">
        <w:rPr>
          <w:b w:val="0"/>
          <w:sz w:val="28"/>
          <w:szCs w:val="28"/>
          <w:lang w:val="en-US"/>
        </w:rPr>
        <w:t>i</w:t>
      </w:r>
      <w:proofErr w:type="spellEnd"/>
      <w:r w:rsidRPr="00266E0D">
        <w:rPr>
          <w:b w:val="0"/>
          <w:sz w:val="28"/>
          <w:szCs w:val="28"/>
        </w:rPr>
        <w:t xml:space="preserve"> + См </w:t>
      </w:r>
      <w:proofErr w:type="spellStart"/>
      <w:r w:rsidRPr="00266E0D">
        <w:rPr>
          <w:b w:val="0"/>
          <w:sz w:val="28"/>
          <w:szCs w:val="28"/>
          <w:lang w:val="en-US"/>
        </w:rPr>
        <w:t>i</w:t>
      </w:r>
      <w:proofErr w:type="spellEnd"/>
      <w:r w:rsidRPr="00266E0D">
        <w:rPr>
          <w:b w:val="0"/>
          <w:sz w:val="28"/>
          <w:szCs w:val="28"/>
        </w:rPr>
        <w:t xml:space="preserve"> + Су </w:t>
      </w:r>
      <w:proofErr w:type="spellStart"/>
      <w:r w:rsidRPr="00266E0D">
        <w:rPr>
          <w:b w:val="0"/>
          <w:sz w:val="28"/>
          <w:szCs w:val="28"/>
          <w:lang w:val="en-US"/>
        </w:rPr>
        <w:t>i</w:t>
      </w:r>
      <w:proofErr w:type="spellEnd"/>
      <w:r w:rsidRPr="00266E0D">
        <w:rPr>
          <w:b w:val="0"/>
          <w:sz w:val="28"/>
          <w:szCs w:val="28"/>
        </w:rPr>
        <w:t xml:space="preserve"> </w:t>
      </w:r>
      <w:r w:rsidRPr="00266E0D">
        <w:rPr>
          <w:b w:val="0"/>
          <w:sz w:val="28"/>
          <w:szCs w:val="28"/>
          <w:lang w:val="en-US"/>
        </w:rPr>
        <w:t>x</w:t>
      </w:r>
      <w:r w:rsidRPr="00266E0D">
        <w:rPr>
          <w:b w:val="0"/>
          <w:sz w:val="28"/>
          <w:szCs w:val="28"/>
        </w:rPr>
        <w:t xml:space="preserve"> </w:t>
      </w:r>
      <w:proofErr w:type="spellStart"/>
      <w:r w:rsidRPr="00266E0D">
        <w:rPr>
          <w:b w:val="0"/>
          <w:sz w:val="28"/>
          <w:szCs w:val="28"/>
        </w:rPr>
        <w:t>Квд</w:t>
      </w:r>
      <w:proofErr w:type="spellEnd"/>
      <w:r w:rsidRPr="00266E0D">
        <w:rPr>
          <w:b w:val="0"/>
          <w:sz w:val="28"/>
          <w:szCs w:val="28"/>
        </w:rPr>
        <w:t xml:space="preserve">) </w:t>
      </w:r>
      <w:r w:rsidRPr="00266E0D">
        <w:rPr>
          <w:b w:val="0"/>
          <w:sz w:val="28"/>
          <w:szCs w:val="28"/>
          <w:lang w:val="en-US"/>
        </w:rPr>
        <w:t>x</w:t>
      </w:r>
      <w:r w:rsidRPr="00266E0D">
        <w:rPr>
          <w:b w:val="0"/>
          <w:sz w:val="28"/>
          <w:szCs w:val="28"/>
        </w:rPr>
        <w:t xml:space="preserve"> Км </w:t>
      </w:r>
      <w:r w:rsidRPr="00266E0D">
        <w:rPr>
          <w:b w:val="0"/>
          <w:sz w:val="28"/>
          <w:szCs w:val="28"/>
          <w:lang w:val="en-US"/>
        </w:rPr>
        <w:t>x</w:t>
      </w:r>
      <w:r w:rsidRPr="00266E0D">
        <w:rPr>
          <w:b w:val="0"/>
          <w:sz w:val="28"/>
          <w:szCs w:val="28"/>
        </w:rPr>
        <w:t xml:space="preserve"> Вт </w:t>
      </w:r>
      <w:proofErr w:type="spellStart"/>
      <w:r w:rsidRPr="00266E0D">
        <w:rPr>
          <w:b w:val="0"/>
          <w:sz w:val="28"/>
          <w:szCs w:val="28"/>
          <w:lang w:val="en-US"/>
        </w:rPr>
        <w:t>i</w:t>
      </w:r>
      <w:proofErr w:type="spellEnd"/>
      <w:r w:rsidRPr="00266E0D">
        <w:rPr>
          <w:b w:val="0"/>
          <w:sz w:val="28"/>
          <w:szCs w:val="28"/>
        </w:rPr>
        <w:t xml:space="preserve"> </w:t>
      </w:r>
      <w:r w:rsidRPr="00266E0D">
        <w:rPr>
          <w:b w:val="0"/>
          <w:sz w:val="28"/>
          <w:szCs w:val="28"/>
          <w:lang w:val="en-US"/>
        </w:rPr>
        <w:t>x</w:t>
      </w:r>
      <w:r w:rsidRPr="00266E0D">
        <w:rPr>
          <w:b w:val="0"/>
          <w:sz w:val="28"/>
          <w:szCs w:val="28"/>
        </w:rPr>
        <w:t xml:space="preserve"> 1,05,</w:t>
      </w:r>
    </w:p>
    <w:p w:rsidR="000453E9" w:rsidRDefault="000453E9" w:rsidP="000453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E0D">
        <w:rPr>
          <w:rFonts w:ascii="Times New Roman" w:hAnsi="Times New Roman" w:cs="Times New Roman"/>
          <w:sz w:val="28"/>
          <w:szCs w:val="28"/>
        </w:rPr>
        <w:tab/>
        <w:t xml:space="preserve">где </w:t>
      </w:r>
      <w:proofErr w:type="spellStart"/>
      <w:r w:rsidRPr="00266E0D">
        <w:rPr>
          <w:rFonts w:ascii="Times New Roman" w:hAnsi="Times New Roman" w:cs="Times New Roman"/>
          <w:sz w:val="28"/>
          <w:szCs w:val="28"/>
        </w:rPr>
        <w:t>Скоi</w:t>
      </w:r>
      <w:proofErr w:type="spellEnd"/>
      <w:r w:rsidRPr="00266E0D">
        <w:rPr>
          <w:rFonts w:ascii="Times New Roman" w:hAnsi="Times New Roman" w:cs="Times New Roman"/>
          <w:sz w:val="28"/>
          <w:szCs w:val="28"/>
        </w:rPr>
        <w:t xml:space="preserve"> - размер платы при уничтожении i-</w:t>
      </w:r>
      <w:proofErr w:type="spellStart"/>
      <w:r w:rsidRPr="00266E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66E0D">
        <w:rPr>
          <w:rFonts w:ascii="Times New Roman" w:hAnsi="Times New Roman" w:cs="Times New Roman"/>
          <w:sz w:val="28"/>
          <w:szCs w:val="28"/>
        </w:rPr>
        <w:t xml:space="preserve"> вида зеленых насаждений (рублей);</w:t>
      </w:r>
      <w:r w:rsidRPr="00266E0D">
        <w:rPr>
          <w:rFonts w:ascii="Times New Roman" w:hAnsi="Times New Roman" w:cs="Times New Roman"/>
          <w:sz w:val="28"/>
          <w:szCs w:val="28"/>
        </w:rPr>
        <w:br/>
      </w:r>
      <w:r w:rsidRPr="00266E0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66E0D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266E0D">
        <w:rPr>
          <w:rFonts w:ascii="Times New Roman" w:hAnsi="Times New Roman" w:cs="Times New Roman"/>
          <w:sz w:val="28"/>
          <w:szCs w:val="28"/>
        </w:rPr>
        <w:t xml:space="preserve"> i - оценочная стоимость посадки одной единицы (штук, кв. м) i-</w:t>
      </w:r>
      <w:proofErr w:type="spellStart"/>
      <w:r w:rsidRPr="00266E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66E0D">
        <w:rPr>
          <w:rFonts w:ascii="Times New Roman" w:hAnsi="Times New Roman" w:cs="Times New Roman"/>
          <w:sz w:val="28"/>
          <w:szCs w:val="28"/>
        </w:rPr>
        <w:t xml:space="preserve"> вида зеленых насаждений (рублей);</w:t>
      </w:r>
      <w:r w:rsidRPr="00266E0D">
        <w:rPr>
          <w:rFonts w:ascii="Times New Roman" w:hAnsi="Times New Roman" w:cs="Times New Roman"/>
          <w:sz w:val="28"/>
          <w:szCs w:val="28"/>
        </w:rPr>
        <w:br/>
      </w:r>
      <w:r w:rsidRPr="00266E0D">
        <w:rPr>
          <w:rFonts w:ascii="Times New Roman" w:hAnsi="Times New Roman" w:cs="Times New Roman"/>
          <w:sz w:val="28"/>
          <w:szCs w:val="28"/>
        </w:rPr>
        <w:tab/>
        <w:t>См i - оценочная стоимость одной единицы посадочного материала (штук, кв. м) i-</w:t>
      </w:r>
      <w:proofErr w:type="spellStart"/>
      <w:r w:rsidRPr="00266E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66E0D">
        <w:rPr>
          <w:rFonts w:ascii="Times New Roman" w:hAnsi="Times New Roman" w:cs="Times New Roman"/>
          <w:sz w:val="28"/>
          <w:szCs w:val="28"/>
        </w:rPr>
        <w:t xml:space="preserve"> вида зеленых насаждений (рублей);</w:t>
      </w:r>
      <w:r w:rsidRPr="00266E0D">
        <w:rPr>
          <w:rFonts w:ascii="Times New Roman" w:hAnsi="Times New Roman" w:cs="Times New Roman"/>
          <w:sz w:val="28"/>
          <w:szCs w:val="28"/>
        </w:rPr>
        <w:br/>
      </w:r>
      <w:r w:rsidRPr="00266E0D">
        <w:rPr>
          <w:rFonts w:ascii="Times New Roman" w:hAnsi="Times New Roman" w:cs="Times New Roman"/>
          <w:sz w:val="28"/>
          <w:szCs w:val="28"/>
        </w:rPr>
        <w:tab/>
        <w:t>Су i - оценочная стоимость годового ухода за одной единицей (штук, кв. м) i-</w:t>
      </w:r>
      <w:proofErr w:type="spellStart"/>
      <w:r w:rsidRPr="00266E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66E0D">
        <w:rPr>
          <w:rFonts w:ascii="Times New Roman" w:hAnsi="Times New Roman" w:cs="Times New Roman"/>
          <w:sz w:val="28"/>
          <w:szCs w:val="28"/>
        </w:rPr>
        <w:t xml:space="preserve"> вида зеленых насаждений (рублей);</w:t>
      </w:r>
      <w:r w:rsidRPr="00266E0D">
        <w:rPr>
          <w:rFonts w:ascii="Times New Roman" w:hAnsi="Times New Roman" w:cs="Times New Roman"/>
          <w:sz w:val="28"/>
          <w:szCs w:val="28"/>
        </w:rPr>
        <w:br/>
      </w:r>
      <w:r w:rsidRPr="00266E0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66E0D">
        <w:rPr>
          <w:rFonts w:ascii="Times New Roman" w:hAnsi="Times New Roman" w:cs="Times New Roman"/>
          <w:sz w:val="28"/>
          <w:szCs w:val="28"/>
        </w:rPr>
        <w:t>Квд</w:t>
      </w:r>
      <w:proofErr w:type="spellEnd"/>
      <w:r w:rsidRPr="00266E0D">
        <w:rPr>
          <w:rFonts w:ascii="Times New Roman" w:hAnsi="Times New Roman" w:cs="Times New Roman"/>
          <w:sz w:val="28"/>
          <w:szCs w:val="28"/>
        </w:rPr>
        <w:t xml:space="preserve"> - количество лет восстановительного периода, учитываемого при расчете платы при уничтожении зеленых насаждений:</w:t>
      </w:r>
      <w:r w:rsidRPr="00266E0D">
        <w:rPr>
          <w:rFonts w:ascii="Times New Roman" w:hAnsi="Times New Roman" w:cs="Times New Roman"/>
          <w:sz w:val="28"/>
          <w:szCs w:val="28"/>
        </w:rPr>
        <w:br/>
      </w:r>
      <w:r w:rsidRPr="00266E0D">
        <w:rPr>
          <w:rFonts w:ascii="Times New Roman" w:hAnsi="Times New Roman" w:cs="Times New Roman"/>
          <w:sz w:val="28"/>
          <w:szCs w:val="28"/>
        </w:rPr>
        <w:tab/>
        <w:t>субтропических ценных, субтропических, хвойных деревьев - 10 лет,</w:t>
      </w:r>
      <w:r w:rsidRPr="00266E0D">
        <w:rPr>
          <w:rFonts w:ascii="Times New Roman" w:hAnsi="Times New Roman" w:cs="Times New Roman"/>
          <w:sz w:val="28"/>
          <w:szCs w:val="28"/>
        </w:rPr>
        <w:br/>
      </w:r>
      <w:r w:rsidRPr="00266E0D">
        <w:rPr>
          <w:rFonts w:ascii="Times New Roman" w:hAnsi="Times New Roman" w:cs="Times New Roman"/>
          <w:sz w:val="28"/>
          <w:szCs w:val="28"/>
        </w:rPr>
        <w:tab/>
        <w:t>лиственных деревьев 1-й группы - 7 лет,</w:t>
      </w:r>
      <w:r w:rsidRPr="00266E0D">
        <w:rPr>
          <w:rFonts w:ascii="Times New Roman" w:hAnsi="Times New Roman" w:cs="Times New Roman"/>
          <w:sz w:val="28"/>
          <w:szCs w:val="28"/>
        </w:rPr>
        <w:br/>
      </w:r>
      <w:r w:rsidRPr="00266E0D">
        <w:rPr>
          <w:rFonts w:ascii="Times New Roman" w:hAnsi="Times New Roman" w:cs="Times New Roman"/>
          <w:sz w:val="28"/>
          <w:szCs w:val="28"/>
        </w:rPr>
        <w:tab/>
        <w:t>лиственных деревьев 2-й группы - 5 лет,</w:t>
      </w:r>
      <w:r w:rsidRPr="00266E0D">
        <w:rPr>
          <w:rFonts w:ascii="Times New Roman" w:hAnsi="Times New Roman" w:cs="Times New Roman"/>
          <w:sz w:val="28"/>
          <w:szCs w:val="28"/>
        </w:rPr>
        <w:br/>
      </w:r>
      <w:r w:rsidRPr="00266E0D">
        <w:rPr>
          <w:rFonts w:ascii="Times New Roman" w:hAnsi="Times New Roman" w:cs="Times New Roman"/>
          <w:sz w:val="28"/>
          <w:szCs w:val="28"/>
        </w:rPr>
        <w:tab/>
        <w:t>лиственных деревьев 3-й группы - 3 года,</w:t>
      </w:r>
      <w:r w:rsidRPr="00266E0D">
        <w:rPr>
          <w:rFonts w:ascii="Times New Roman" w:hAnsi="Times New Roman" w:cs="Times New Roman"/>
          <w:sz w:val="28"/>
          <w:szCs w:val="28"/>
        </w:rPr>
        <w:br/>
      </w:r>
      <w:r w:rsidRPr="00266E0D">
        <w:rPr>
          <w:rFonts w:ascii="Times New Roman" w:hAnsi="Times New Roman" w:cs="Times New Roman"/>
          <w:sz w:val="28"/>
          <w:szCs w:val="28"/>
        </w:rPr>
        <w:tab/>
        <w:t>кустарников, травяного покрова, цветников и зарослей - 1 год;</w:t>
      </w:r>
      <w:r w:rsidRPr="00266E0D">
        <w:rPr>
          <w:rFonts w:ascii="Times New Roman" w:hAnsi="Times New Roman" w:cs="Times New Roman"/>
          <w:sz w:val="28"/>
          <w:szCs w:val="28"/>
        </w:rPr>
        <w:br/>
      </w:r>
      <w:r w:rsidRPr="00266E0D">
        <w:rPr>
          <w:rFonts w:ascii="Times New Roman" w:hAnsi="Times New Roman" w:cs="Times New Roman"/>
          <w:sz w:val="28"/>
          <w:szCs w:val="28"/>
        </w:rPr>
        <w:tab/>
        <w:t>Км - коэффициент поправки на местоположение зеленых насаждений на территории поселения (городского округа);</w:t>
      </w:r>
      <w:r w:rsidRPr="00266E0D">
        <w:rPr>
          <w:rFonts w:ascii="Times New Roman" w:hAnsi="Times New Roman" w:cs="Times New Roman"/>
          <w:sz w:val="28"/>
          <w:szCs w:val="28"/>
        </w:rPr>
        <w:br/>
      </w:r>
      <w:r w:rsidRPr="00266E0D">
        <w:rPr>
          <w:rFonts w:ascii="Times New Roman" w:hAnsi="Times New Roman" w:cs="Times New Roman"/>
          <w:sz w:val="28"/>
          <w:szCs w:val="28"/>
        </w:rPr>
        <w:tab/>
        <w:t>Вт i - количество зеленых насаждений i-</w:t>
      </w:r>
      <w:proofErr w:type="spellStart"/>
      <w:r w:rsidRPr="00266E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66E0D">
        <w:rPr>
          <w:rFonts w:ascii="Times New Roman" w:hAnsi="Times New Roman" w:cs="Times New Roman"/>
          <w:sz w:val="28"/>
          <w:szCs w:val="28"/>
        </w:rPr>
        <w:t xml:space="preserve"> вида, подлежащих уничтожению (штук, кв. м);</w:t>
      </w:r>
      <w:r w:rsidRPr="00266E0D">
        <w:rPr>
          <w:rFonts w:ascii="Times New Roman" w:hAnsi="Times New Roman" w:cs="Times New Roman"/>
          <w:sz w:val="28"/>
          <w:szCs w:val="28"/>
        </w:rPr>
        <w:br/>
      </w:r>
      <w:r w:rsidRPr="00266E0D">
        <w:rPr>
          <w:rFonts w:ascii="Times New Roman" w:hAnsi="Times New Roman" w:cs="Times New Roman"/>
          <w:sz w:val="28"/>
          <w:szCs w:val="28"/>
        </w:rPr>
        <w:tab/>
        <w:t>1,05 - коэффициент, учитывающий затраты на проектирование (по необходимости).</w:t>
      </w:r>
    </w:p>
    <w:p w:rsidR="000453E9" w:rsidRDefault="000453E9" w:rsidP="000453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53E9" w:rsidRDefault="000453E9" w:rsidP="000453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53E9" w:rsidRDefault="000453E9" w:rsidP="000453E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0453E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0453E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0453E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0453E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0453E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E71D4" w:rsidRDefault="001E71D4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0453E9" w:rsidRPr="00151130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51130">
        <w:rPr>
          <w:rFonts w:ascii="Times New Roman" w:hAnsi="Times New Roman" w:cs="Times New Roman"/>
          <w:sz w:val="28"/>
          <w:szCs w:val="28"/>
        </w:rPr>
        <w:t>Приложение</w:t>
      </w:r>
      <w:r w:rsidR="009C0F49">
        <w:rPr>
          <w:rFonts w:ascii="Times New Roman" w:hAnsi="Times New Roman" w:cs="Times New Roman"/>
          <w:sz w:val="28"/>
          <w:szCs w:val="28"/>
        </w:rPr>
        <w:t xml:space="preserve"> № 3</w:t>
      </w:r>
      <w:r w:rsidRPr="001511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3E9" w:rsidRPr="00151130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51130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0453E9" w:rsidRPr="00151130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5113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151130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</w:p>
    <w:p w:rsidR="000453E9" w:rsidRPr="00151130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51130"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:rsidR="000453E9" w:rsidRPr="00151130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proofErr w:type="spellStart"/>
      <w:r w:rsidRPr="00151130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15113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453E9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51130">
        <w:rPr>
          <w:rFonts w:ascii="Times New Roman" w:hAnsi="Times New Roman" w:cs="Times New Roman"/>
          <w:sz w:val="28"/>
          <w:szCs w:val="28"/>
        </w:rPr>
        <w:t>от «___» ___________</w:t>
      </w:r>
      <w:r>
        <w:rPr>
          <w:rFonts w:ascii="Times New Roman" w:hAnsi="Times New Roman" w:cs="Times New Roman"/>
          <w:sz w:val="28"/>
          <w:szCs w:val="28"/>
        </w:rPr>
        <w:t xml:space="preserve"> года  </w:t>
      </w:r>
    </w:p>
    <w:p w:rsidR="000453E9" w:rsidRDefault="000453E9" w:rsidP="000453E9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9C0F49">
        <w:rPr>
          <w:rFonts w:ascii="Times New Roman" w:hAnsi="Times New Roman" w:cs="Times New Roman"/>
          <w:sz w:val="28"/>
          <w:szCs w:val="28"/>
        </w:rPr>
        <w:t>________</w:t>
      </w:r>
    </w:p>
    <w:p w:rsidR="000453E9" w:rsidRDefault="000453E9" w:rsidP="000453E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1847"/>
        <w:gridCol w:w="397"/>
        <w:gridCol w:w="871"/>
        <w:gridCol w:w="970"/>
        <w:gridCol w:w="1032"/>
        <w:gridCol w:w="1125"/>
        <w:gridCol w:w="1481"/>
        <w:gridCol w:w="1487"/>
      </w:tblGrid>
      <w:tr w:rsidR="00C1481C" w:rsidRPr="00FA7A66" w:rsidTr="00344EB6">
        <w:tc>
          <w:tcPr>
            <w:tcW w:w="978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1481C" w:rsidRPr="00125C33" w:rsidRDefault="00C1481C" w:rsidP="00344EB6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color w:val="26282F"/>
                <w:sz w:val="24"/>
                <w:szCs w:val="24"/>
              </w:rPr>
            </w:pPr>
            <w:r w:rsidRPr="00125C33">
              <w:rPr>
                <w:rFonts w:ascii="Times New Roman" w:hAnsi="Times New Roman" w:cs="Times New Roman"/>
                <w:color w:val="26282F"/>
                <w:sz w:val="24"/>
                <w:szCs w:val="24"/>
              </w:rPr>
              <w:t xml:space="preserve">Акт обследования № </w:t>
            </w:r>
            <w:r>
              <w:rPr>
                <w:rFonts w:ascii="Times New Roman" w:hAnsi="Times New Roman" w:cs="Times New Roman"/>
                <w:color w:val="26282F"/>
                <w:sz w:val="24"/>
                <w:szCs w:val="24"/>
              </w:rPr>
              <w:t>__</w:t>
            </w:r>
          </w:p>
          <w:p w:rsidR="00C1481C" w:rsidRPr="00125C33" w:rsidRDefault="00C1481C" w:rsidP="00344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33">
              <w:rPr>
                <w:rFonts w:ascii="Times New Roman" w:hAnsi="Times New Roman" w:cs="Times New Roman"/>
                <w:sz w:val="24"/>
                <w:szCs w:val="24"/>
              </w:rPr>
              <w:t>комиссии по обследованию зеленых насаждений на вынужденное</w:t>
            </w:r>
          </w:p>
          <w:p w:rsidR="00C1481C" w:rsidRPr="00125C33" w:rsidRDefault="00C1481C" w:rsidP="00344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33">
              <w:rPr>
                <w:rFonts w:ascii="Times New Roman" w:hAnsi="Times New Roman" w:cs="Times New Roman"/>
                <w:sz w:val="24"/>
                <w:szCs w:val="24"/>
              </w:rPr>
              <w:t xml:space="preserve"> уничтожение или повреждение </w:t>
            </w:r>
            <w:r w:rsidR="009C0F49" w:rsidRPr="00125C33">
              <w:rPr>
                <w:rFonts w:ascii="Times New Roman" w:hAnsi="Times New Roman" w:cs="Times New Roman"/>
                <w:sz w:val="24"/>
                <w:szCs w:val="24"/>
              </w:rPr>
              <w:t>зеленых насаждений,</w:t>
            </w:r>
            <w:r w:rsidRPr="00125C33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связанных с</w:t>
            </w:r>
          </w:p>
          <w:p w:rsidR="00C1481C" w:rsidRPr="00125C33" w:rsidRDefault="00C1481C" w:rsidP="00344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33">
              <w:rPr>
                <w:rFonts w:ascii="Times New Roman" w:hAnsi="Times New Roman" w:cs="Times New Roman"/>
                <w:sz w:val="24"/>
                <w:szCs w:val="24"/>
              </w:rPr>
              <w:t>санитарной рубкой, санитарной, омолаживающей</w:t>
            </w:r>
          </w:p>
          <w:p w:rsidR="00C1481C" w:rsidRPr="00125C33" w:rsidRDefault="00C1481C" w:rsidP="00344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33">
              <w:rPr>
                <w:rFonts w:ascii="Times New Roman" w:hAnsi="Times New Roman" w:cs="Times New Roman"/>
                <w:sz w:val="24"/>
                <w:szCs w:val="24"/>
              </w:rPr>
              <w:t>или формовочной обрезкой на территории</w:t>
            </w:r>
          </w:p>
          <w:p w:rsidR="00C1481C" w:rsidRPr="00125C33" w:rsidRDefault="00C1481C" w:rsidP="00344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C33">
              <w:rPr>
                <w:rFonts w:ascii="Times New Roman" w:hAnsi="Times New Roman" w:cs="Times New Roman"/>
                <w:sz w:val="24"/>
                <w:szCs w:val="24"/>
              </w:rPr>
              <w:t>Новокубанского</w:t>
            </w:r>
            <w:proofErr w:type="spellEnd"/>
            <w:r w:rsidRPr="00125C3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125C33">
              <w:rPr>
                <w:rFonts w:ascii="Times New Roman" w:hAnsi="Times New Roman" w:cs="Times New Roman"/>
                <w:sz w:val="24"/>
                <w:szCs w:val="24"/>
              </w:rPr>
              <w:t>Новокубанского</w:t>
            </w:r>
            <w:proofErr w:type="spellEnd"/>
            <w:r w:rsidRPr="00125C3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C1481C" w:rsidRPr="00125C33" w:rsidRDefault="00C1481C" w:rsidP="00344EB6">
            <w:pPr>
              <w:autoSpaceDE w:val="0"/>
              <w:autoSpaceDN w:val="0"/>
              <w:adjustRightInd w:val="0"/>
              <w:spacing w:before="108" w:after="108" w:line="240" w:lineRule="auto"/>
              <w:jc w:val="both"/>
              <w:outlineLvl w:val="0"/>
              <w:rPr>
                <w:rFonts w:ascii="Times New Roman" w:hAnsi="Times New Roman" w:cs="Times New Roman"/>
                <w:color w:val="26282F"/>
                <w:sz w:val="24"/>
                <w:szCs w:val="24"/>
              </w:rPr>
            </w:pPr>
            <w:r w:rsidRPr="00125C33">
              <w:rPr>
                <w:rFonts w:ascii="Times New Roman" w:hAnsi="Times New Roman" w:cs="Times New Roman"/>
                <w:color w:val="26282F"/>
                <w:sz w:val="24"/>
                <w:szCs w:val="24"/>
              </w:rPr>
              <w:t xml:space="preserve">г. Новокубанск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26282F"/>
                <w:sz w:val="24"/>
                <w:szCs w:val="24"/>
              </w:rPr>
              <w:t xml:space="preserve">                        __________</w:t>
            </w:r>
            <w:r w:rsidRPr="00125C33">
              <w:rPr>
                <w:rFonts w:ascii="Times New Roman" w:hAnsi="Times New Roman" w:cs="Times New Roman"/>
                <w:color w:val="26282F"/>
                <w:sz w:val="24"/>
                <w:szCs w:val="24"/>
              </w:rPr>
              <w:t xml:space="preserve"> года</w:t>
            </w:r>
          </w:p>
        </w:tc>
      </w:tr>
      <w:tr w:rsidR="00C1481C" w:rsidRPr="00FA7A66" w:rsidTr="00344EB6">
        <w:tc>
          <w:tcPr>
            <w:tcW w:w="978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1481C" w:rsidRPr="00125C33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81C" w:rsidRPr="00FA7A66" w:rsidTr="00344EB6">
        <w:tc>
          <w:tcPr>
            <w:tcW w:w="978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1481C" w:rsidRPr="00125C33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C33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Настоящий акт составлен мной, </w:t>
            </w:r>
            <w:r w:rsidRPr="00125C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ведущим специалистом отдела </w:t>
            </w:r>
            <w:r w:rsidRPr="00125C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организационно-кадровой работы администрации  </w:t>
            </w:r>
            <w:proofErr w:type="spellStart"/>
            <w:r w:rsidRPr="00125C33">
              <w:rPr>
                <w:rFonts w:ascii="Times New Roman" w:hAnsi="Times New Roman" w:cs="Times New Roman"/>
                <w:sz w:val="24"/>
                <w:szCs w:val="24"/>
              </w:rPr>
              <w:t>Новокубанского</w:t>
            </w:r>
            <w:proofErr w:type="spellEnd"/>
            <w:r w:rsidRPr="00125C3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125C33">
              <w:rPr>
                <w:rFonts w:ascii="Times New Roman" w:hAnsi="Times New Roman" w:cs="Times New Roman"/>
                <w:sz w:val="24"/>
                <w:szCs w:val="24"/>
              </w:rPr>
              <w:t>Новокубанского</w:t>
            </w:r>
            <w:proofErr w:type="spellEnd"/>
            <w:r w:rsidRPr="00125C33">
              <w:rPr>
                <w:rFonts w:ascii="Times New Roman" w:hAnsi="Times New Roman" w:cs="Times New Roman"/>
                <w:sz w:val="24"/>
                <w:szCs w:val="24"/>
              </w:rPr>
              <w:t xml:space="preserve"> района, секретарем Комиссии</w:t>
            </w:r>
          </w:p>
        </w:tc>
      </w:tr>
      <w:tr w:rsidR="00C1481C" w:rsidRPr="00FA7A66" w:rsidTr="00344EB6">
        <w:tc>
          <w:tcPr>
            <w:tcW w:w="28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481C" w:rsidRPr="00125C33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81C" w:rsidRPr="00125C33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81C" w:rsidRPr="00FA7A66" w:rsidTr="00344EB6">
        <w:tc>
          <w:tcPr>
            <w:tcW w:w="978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1481C" w:rsidRPr="00125C33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C33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C1481C" w:rsidRPr="00FA7A66" w:rsidTr="00344EB6">
        <w:tc>
          <w:tcPr>
            <w:tcW w:w="978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1481C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636">
              <w:rPr>
                <w:rFonts w:ascii="Times New Roman" w:hAnsi="Times New Roman" w:cs="Times New Roman"/>
                <w:sz w:val="24"/>
                <w:szCs w:val="24"/>
              </w:rPr>
              <w:t>в том, что в результате комиссионного обследования в составе:</w:t>
            </w:r>
          </w:p>
          <w:p w:rsidR="00C1481C" w:rsidRPr="00637636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668" w:type="dxa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190"/>
              <w:gridCol w:w="1092"/>
              <w:gridCol w:w="5386"/>
            </w:tblGrid>
            <w:tr w:rsidR="00C1481C" w:rsidRPr="00FA7A66" w:rsidTr="00344EB6"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1481C" w:rsidRPr="0035006B" w:rsidRDefault="00C1481C" w:rsidP="00344E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1481C" w:rsidRPr="0035006B" w:rsidRDefault="00C1481C" w:rsidP="00344E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3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1481C" w:rsidRPr="0035006B" w:rsidRDefault="00C1481C" w:rsidP="00344EB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1481C" w:rsidRPr="00FA7A66" w:rsidTr="00344EB6"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1481C" w:rsidRPr="0035006B" w:rsidRDefault="00C1481C" w:rsidP="00344E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1481C" w:rsidRPr="0035006B" w:rsidRDefault="00C1481C" w:rsidP="00344E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5006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3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1481C" w:rsidRPr="0035006B" w:rsidRDefault="00C1481C" w:rsidP="00344EB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1481C" w:rsidRPr="00FA7A66" w:rsidTr="00344EB6"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1481C" w:rsidRPr="00917505" w:rsidRDefault="00C1481C" w:rsidP="00344E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1481C" w:rsidRPr="00917505" w:rsidRDefault="00C1481C" w:rsidP="00344E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1750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3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1481C" w:rsidRPr="00917505" w:rsidRDefault="00C1481C" w:rsidP="00344EB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1481C" w:rsidRPr="00FA7A66" w:rsidTr="00344EB6">
              <w:tc>
                <w:tcPr>
                  <w:tcW w:w="966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1481C" w:rsidRPr="00FA7A66" w:rsidRDefault="00C1481C" w:rsidP="00344EB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26282F"/>
                      <w:sz w:val="24"/>
                      <w:szCs w:val="24"/>
                    </w:rPr>
                  </w:pPr>
                  <w:r w:rsidRPr="00FA7A66">
                    <w:rPr>
                      <w:rFonts w:ascii="Times New Roman" w:hAnsi="Times New Roman" w:cs="Times New Roman"/>
                      <w:color w:val="26282F"/>
                      <w:sz w:val="24"/>
                      <w:szCs w:val="24"/>
                    </w:rPr>
                    <w:t>Членов комиссии:</w:t>
                  </w:r>
                </w:p>
              </w:tc>
            </w:tr>
            <w:tr w:rsidR="00C1481C" w:rsidRPr="00FA7A66" w:rsidTr="00344EB6">
              <w:trPr>
                <w:trHeight w:val="802"/>
              </w:trPr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1481C" w:rsidRPr="00FA7A66" w:rsidRDefault="00C1481C" w:rsidP="00344E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1481C" w:rsidRPr="00FA7A66" w:rsidRDefault="00C1481C" w:rsidP="00344E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A7A6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3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1481C" w:rsidRPr="00FA7A66" w:rsidRDefault="00C1481C" w:rsidP="00344E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1481C" w:rsidRPr="00FA7A66" w:rsidTr="00344EB6">
              <w:trPr>
                <w:trHeight w:val="1062"/>
              </w:trPr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1481C" w:rsidRPr="00FA7A66" w:rsidRDefault="00C1481C" w:rsidP="00344E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1481C" w:rsidRPr="00FA7A66" w:rsidRDefault="00C1481C" w:rsidP="00344E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A7A6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3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1481C" w:rsidRPr="00FA7A66" w:rsidRDefault="00C1481C" w:rsidP="00344EB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1481C" w:rsidRPr="00FA7A66" w:rsidTr="00344EB6"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1481C" w:rsidRPr="00FA7A66" w:rsidRDefault="00C1481C" w:rsidP="00344E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1481C" w:rsidRPr="00FA7A66" w:rsidRDefault="00C1481C" w:rsidP="00344E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3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1481C" w:rsidRDefault="00C1481C" w:rsidP="00344EB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1481C" w:rsidRPr="00FA7A66" w:rsidTr="00344EB6">
              <w:tc>
                <w:tcPr>
                  <w:tcW w:w="31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1481C" w:rsidRPr="00FA7A66" w:rsidRDefault="00C1481C" w:rsidP="00344E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1481C" w:rsidRPr="00FA7A66" w:rsidRDefault="00C1481C" w:rsidP="00344E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A7A6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3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1481C" w:rsidRPr="00917505" w:rsidRDefault="00C1481C" w:rsidP="00344EB6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1481C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1481C" w:rsidRPr="00125C33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25C33">
              <w:rPr>
                <w:rFonts w:ascii="Times New Roman" w:hAnsi="Times New Roman" w:cs="Times New Roman"/>
              </w:rPr>
              <w:t>приняты следующие решения:</w:t>
            </w:r>
          </w:p>
        </w:tc>
      </w:tr>
      <w:tr w:rsidR="00C1481C" w:rsidRPr="00637636" w:rsidTr="00344EB6">
        <w:tc>
          <w:tcPr>
            <w:tcW w:w="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1C" w:rsidRPr="00637636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7636">
              <w:rPr>
                <w:rFonts w:ascii="Times New Roman" w:hAnsi="Times New Roman" w:cs="Times New Roman"/>
                <w:sz w:val="23"/>
                <w:szCs w:val="23"/>
              </w:rPr>
              <w:t>N</w:t>
            </w:r>
          </w:p>
          <w:p w:rsidR="00C1481C" w:rsidRPr="00637636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7636">
              <w:rPr>
                <w:rFonts w:ascii="Times New Roman" w:hAnsi="Times New Roman" w:cs="Times New Roman"/>
                <w:sz w:val="23"/>
                <w:szCs w:val="23"/>
              </w:rPr>
              <w:t xml:space="preserve"> п/п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1C" w:rsidRPr="00637636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7636">
              <w:rPr>
                <w:rFonts w:ascii="Times New Roman" w:hAnsi="Times New Roman" w:cs="Times New Roman"/>
                <w:sz w:val="23"/>
                <w:szCs w:val="23"/>
              </w:rPr>
              <w:t>Адрес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1C" w:rsidRPr="00637636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7636">
              <w:rPr>
                <w:rFonts w:ascii="Times New Roman" w:hAnsi="Times New Roman" w:cs="Times New Roman"/>
                <w:sz w:val="23"/>
                <w:szCs w:val="23"/>
              </w:rPr>
              <w:t>Наименование породы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1C" w:rsidRPr="00637636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7636">
              <w:rPr>
                <w:rFonts w:ascii="Times New Roman" w:hAnsi="Times New Roman" w:cs="Times New Roman"/>
                <w:sz w:val="23"/>
                <w:szCs w:val="23"/>
              </w:rPr>
              <w:t>Кол-во (шт.)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1C" w:rsidRPr="00637636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7636">
              <w:rPr>
                <w:rFonts w:ascii="Times New Roman" w:hAnsi="Times New Roman" w:cs="Times New Roman"/>
                <w:sz w:val="23"/>
                <w:szCs w:val="23"/>
              </w:rPr>
              <w:t>Возраст (лет)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1C" w:rsidRPr="00637636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7636">
              <w:rPr>
                <w:rFonts w:ascii="Times New Roman" w:hAnsi="Times New Roman" w:cs="Times New Roman"/>
                <w:sz w:val="23"/>
                <w:szCs w:val="23"/>
              </w:rPr>
              <w:t>Диаметр ствола (см)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1C" w:rsidRPr="00637636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7636">
              <w:rPr>
                <w:rFonts w:ascii="Times New Roman" w:hAnsi="Times New Roman" w:cs="Times New Roman"/>
                <w:sz w:val="23"/>
                <w:szCs w:val="23"/>
              </w:rPr>
              <w:t>Решение, примечание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481C" w:rsidRPr="00637636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7636">
              <w:rPr>
                <w:rFonts w:ascii="Times New Roman" w:hAnsi="Times New Roman" w:cs="Times New Roman"/>
                <w:sz w:val="23"/>
                <w:szCs w:val="23"/>
              </w:rPr>
              <w:t>Заказчик</w:t>
            </w:r>
          </w:p>
        </w:tc>
      </w:tr>
      <w:tr w:rsidR="00C1481C" w:rsidRPr="00F5115D" w:rsidTr="00344EB6">
        <w:tc>
          <w:tcPr>
            <w:tcW w:w="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81C" w:rsidRPr="00F5115D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1C" w:rsidRPr="00F5115D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1C" w:rsidRPr="00F5115D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1481C" w:rsidRPr="00F5115D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1C" w:rsidRPr="00F5115D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1481C" w:rsidRPr="00F5115D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1481C" w:rsidRPr="00F5115D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1C" w:rsidRPr="00F5115D" w:rsidRDefault="00C1481C" w:rsidP="00344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1C" w:rsidRPr="00F5115D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1C" w:rsidRPr="00B55477" w:rsidRDefault="00C1481C" w:rsidP="00344E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481C" w:rsidRPr="00F5115D" w:rsidRDefault="00C1481C" w:rsidP="00344EB6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1481C" w:rsidRPr="00F5115D" w:rsidTr="00344EB6">
        <w:tc>
          <w:tcPr>
            <w:tcW w:w="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1C" w:rsidRPr="00F5115D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5115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Х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1C" w:rsidRPr="00F5115D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5115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Х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1C" w:rsidRPr="00F5115D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5115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ИТОГО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1C" w:rsidRPr="00F5115D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1C" w:rsidRPr="00F5115D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5115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Х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1C" w:rsidRPr="00F5115D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5115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Х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81C" w:rsidRPr="00F5115D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5115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Х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481C" w:rsidRPr="00F5115D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</w:tbl>
    <w:p w:rsidR="00C1481C" w:rsidRDefault="00C1481C" w:rsidP="00C1481C">
      <w:pPr>
        <w:autoSpaceDE w:val="0"/>
        <w:autoSpaceDN w:val="0"/>
        <w:adjustRightInd w:val="0"/>
        <w:spacing w:after="0" w:line="240" w:lineRule="auto"/>
        <w:ind w:firstLine="698"/>
        <w:rPr>
          <w:rFonts w:ascii="Times New Roman" w:hAnsi="Times New Roman" w:cs="Times New Roman"/>
          <w:color w:val="26282F"/>
          <w:sz w:val="24"/>
          <w:szCs w:val="24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firstLine="698"/>
        <w:rPr>
          <w:rFonts w:ascii="Times New Roman" w:hAnsi="Times New Roman" w:cs="Times New Roman"/>
          <w:color w:val="26282F"/>
          <w:sz w:val="24"/>
          <w:szCs w:val="24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firstLine="698"/>
        <w:rPr>
          <w:rFonts w:ascii="Times New Roman" w:hAnsi="Times New Roman" w:cs="Times New Roman"/>
          <w:color w:val="26282F"/>
          <w:sz w:val="24"/>
          <w:szCs w:val="24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firstLine="698"/>
        <w:rPr>
          <w:rFonts w:ascii="Times New Roman" w:hAnsi="Times New Roman" w:cs="Times New Roman"/>
          <w:color w:val="26282F"/>
          <w:sz w:val="24"/>
          <w:szCs w:val="24"/>
        </w:rPr>
      </w:pPr>
    </w:p>
    <w:p w:rsidR="00C1481C" w:rsidRPr="00125C33" w:rsidRDefault="00C1481C" w:rsidP="00C1481C">
      <w:pPr>
        <w:autoSpaceDE w:val="0"/>
        <w:autoSpaceDN w:val="0"/>
        <w:adjustRightInd w:val="0"/>
        <w:spacing w:after="0" w:line="240" w:lineRule="auto"/>
        <w:ind w:firstLine="698"/>
        <w:rPr>
          <w:rFonts w:ascii="Times New Roman" w:hAnsi="Times New Roman" w:cs="Times New Roman"/>
          <w:color w:val="26282F"/>
          <w:sz w:val="24"/>
          <w:szCs w:val="24"/>
        </w:rPr>
      </w:pPr>
      <w:r w:rsidRPr="00125C33">
        <w:rPr>
          <w:rFonts w:ascii="Times New Roman" w:hAnsi="Times New Roman" w:cs="Times New Roman"/>
          <w:color w:val="26282F"/>
          <w:sz w:val="24"/>
          <w:szCs w:val="24"/>
        </w:rPr>
        <w:t>Фотоматериал прилагается, приложение на _</w:t>
      </w:r>
      <w:r>
        <w:rPr>
          <w:rFonts w:ascii="Times New Roman" w:hAnsi="Times New Roman" w:cs="Times New Roman"/>
          <w:color w:val="26282F"/>
          <w:sz w:val="24"/>
          <w:szCs w:val="24"/>
        </w:rPr>
        <w:t>__</w:t>
      </w:r>
      <w:r w:rsidRPr="00125C33">
        <w:rPr>
          <w:rFonts w:ascii="Times New Roman" w:hAnsi="Times New Roman" w:cs="Times New Roman"/>
          <w:color w:val="26282F"/>
          <w:sz w:val="24"/>
          <w:szCs w:val="24"/>
        </w:rPr>
        <w:t>_ л.</w:t>
      </w:r>
    </w:p>
    <w:p w:rsidR="00C1481C" w:rsidRPr="00125C33" w:rsidRDefault="00C1481C" w:rsidP="00C1481C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color w:val="26282F"/>
          <w:sz w:val="24"/>
          <w:szCs w:val="24"/>
        </w:rPr>
      </w:pPr>
      <w:r w:rsidRPr="00125C33">
        <w:rPr>
          <w:rFonts w:ascii="Times New Roman" w:hAnsi="Times New Roman" w:cs="Times New Roman"/>
          <w:color w:val="26282F"/>
          <w:sz w:val="24"/>
          <w:szCs w:val="24"/>
        </w:rPr>
        <w:t>Подписи:</w:t>
      </w: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color w:val="26282F"/>
          <w:sz w:val="28"/>
          <w:szCs w:val="28"/>
        </w:rPr>
      </w:pPr>
      <w:r>
        <w:rPr>
          <w:rFonts w:ascii="Times New Roman" w:hAnsi="Times New Roman" w:cs="Times New Roman"/>
          <w:color w:val="26282F"/>
          <w:sz w:val="28"/>
          <w:szCs w:val="28"/>
        </w:rPr>
        <w:t>_____________________________________</w:t>
      </w: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color w:val="26282F"/>
          <w:sz w:val="28"/>
          <w:szCs w:val="28"/>
        </w:rPr>
      </w:pPr>
      <w:r w:rsidRPr="00637636">
        <w:rPr>
          <w:rFonts w:ascii="Times New Roman" w:hAnsi="Times New Roman" w:cs="Times New Roman"/>
          <w:color w:val="26282F"/>
          <w:sz w:val="28"/>
          <w:szCs w:val="28"/>
        </w:rPr>
        <w:t>_____________________________________</w:t>
      </w: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color w:val="26282F"/>
          <w:sz w:val="28"/>
          <w:szCs w:val="28"/>
        </w:rPr>
      </w:pPr>
      <w:r w:rsidRPr="00637636">
        <w:rPr>
          <w:rFonts w:ascii="Times New Roman" w:hAnsi="Times New Roman" w:cs="Times New Roman"/>
          <w:color w:val="26282F"/>
          <w:sz w:val="28"/>
          <w:szCs w:val="28"/>
        </w:rPr>
        <w:t>_____________________________________</w:t>
      </w:r>
    </w:p>
    <w:p w:rsidR="00C1481C" w:rsidRPr="00637636" w:rsidRDefault="00C1481C" w:rsidP="00C1481C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color w:val="26282F"/>
          <w:sz w:val="28"/>
          <w:szCs w:val="28"/>
        </w:rPr>
      </w:pPr>
      <w:r w:rsidRPr="00637636">
        <w:rPr>
          <w:rFonts w:ascii="Times New Roman" w:hAnsi="Times New Roman" w:cs="Times New Roman"/>
          <w:color w:val="26282F"/>
          <w:sz w:val="28"/>
          <w:szCs w:val="28"/>
        </w:rPr>
        <w:t>_____________________________________</w:t>
      </w:r>
    </w:p>
    <w:p w:rsidR="00C1481C" w:rsidRPr="00637636" w:rsidRDefault="00C1481C" w:rsidP="00C1481C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color w:val="26282F"/>
          <w:sz w:val="28"/>
          <w:szCs w:val="28"/>
        </w:rPr>
      </w:pPr>
      <w:r w:rsidRPr="00637636">
        <w:rPr>
          <w:rFonts w:ascii="Times New Roman" w:hAnsi="Times New Roman" w:cs="Times New Roman"/>
          <w:color w:val="26282F"/>
          <w:sz w:val="28"/>
          <w:szCs w:val="28"/>
        </w:rPr>
        <w:t>_____________________________________</w:t>
      </w: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color w:val="26282F"/>
          <w:sz w:val="28"/>
          <w:szCs w:val="28"/>
        </w:rPr>
      </w:pPr>
      <w:r w:rsidRPr="00637636">
        <w:rPr>
          <w:rFonts w:ascii="Times New Roman" w:hAnsi="Times New Roman" w:cs="Times New Roman"/>
          <w:color w:val="26282F"/>
          <w:sz w:val="28"/>
          <w:szCs w:val="28"/>
        </w:rPr>
        <w:t>_____________________________________</w:t>
      </w:r>
    </w:p>
    <w:p w:rsidR="00C1481C" w:rsidRPr="00125C33" w:rsidRDefault="00C1481C" w:rsidP="00C1481C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 w:cs="Times New Roman"/>
          <w:color w:val="26282F"/>
          <w:sz w:val="28"/>
          <w:szCs w:val="28"/>
        </w:rPr>
      </w:pPr>
      <w:r w:rsidRPr="00125C33">
        <w:rPr>
          <w:rFonts w:ascii="Times New Roman" w:hAnsi="Times New Roman" w:cs="Times New Roman"/>
          <w:color w:val="26282F"/>
          <w:sz w:val="28"/>
          <w:szCs w:val="28"/>
        </w:rPr>
        <w:t>_____________________________________</w:t>
      </w: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1E71D4" w:rsidRDefault="001E71D4" w:rsidP="00C1481C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</w:p>
    <w:p w:rsidR="00C1481C" w:rsidRPr="00151130" w:rsidRDefault="00C1481C" w:rsidP="00C1481C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5113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0F49">
        <w:rPr>
          <w:rFonts w:ascii="Times New Roman" w:hAnsi="Times New Roman" w:cs="Times New Roman"/>
          <w:sz w:val="28"/>
          <w:szCs w:val="28"/>
        </w:rPr>
        <w:t>№ 4</w:t>
      </w:r>
    </w:p>
    <w:p w:rsidR="00C1481C" w:rsidRPr="00151130" w:rsidRDefault="00C1481C" w:rsidP="00C1481C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51130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C1481C" w:rsidRPr="00151130" w:rsidRDefault="00C1481C" w:rsidP="00C1481C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5113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151130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</w:p>
    <w:p w:rsidR="00C1481C" w:rsidRPr="00151130" w:rsidRDefault="00C1481C" w:rsidP="00C1481C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51130"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:rsidR="00C1481C" w:rsidRPr="00151130" w:rsidRDefault="00C1481C" w:rsidP="00C1481C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proofErr w:type="spellStart"/>
      <w:r w:rsidRPr="00151130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151130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1481C" w:rsidRDefault="00C1481C" w:rsidP="00C1481C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51130">
        <w:rPr>
          <w:rFonts w:ascii="Times New Roman" w:hAnsi="Times New Roman" w:cs="Times New Roman"/>
          <w:sz w:val="28"/>
          <w:szCs w:val="28"/>
        </w:rPr>
        <w:t>от «___» ___________</w:t>
      </w:r>
      <w:r>
        <w:rPr>
          <w:rFonts w:ascii="Times New Roman" w:hAnsi="Times New Roman" w:cs="Times New Roman"/>
          <w:sz w:val="28"/>
          <w:szCs w:val="28"/>
        </w:rPr>
        <w:t xml:space="preserve"> года  </w:t>
      </w:r>
    </w:p>
    <w:p w:rsidR="00C1481C" w:rsidRDefault="00C1481C" w:rsidP="00C1481C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9C0F49">
        <w:rPr>
          <w:rFonts w:ascii="Times New Roman" w:hAnsi="Times New Roman" w:cs="Times New Roman"/>
          <w:sz w:val="28"/>
          <w:szCs w:val="28"/>
        </w:rPr>
        <w:t>________</w:t>
      </w: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700"/>
        <w:gridCol w:w="840"/>
        <w:gridCol w:w="2520"/>
        <w:gridCol w:w="420"/>
        <w:gridCol w:w="280"/>
        <w:gridCol w:w="639"/>
        <w:gridCol w:w="1260"/>
        <w:gridCol w:w="2000"/>
        <w:gridCol w:w="142"/>
        <w:gridCol w:w="94"/>
      </w:tblGrid>
      <w:tr w:rsidR="00C1481C" w:rsidRPr="002E3659" w:rsidTr="00344EB6">
        <w:trPr>
          <w:gridAfter w:val="1"/>
          <w:wAfter w:w="94" w:type="dxa"/>
        </w:trPr>
        <w:tc>
          <w:tcPr>
            <w:tcW w:w="504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Новокубанского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Новокубанского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C1481C" w:rsidRPr="002E3659" w:rsidTr="00344EB6">
        <w:trPr>
          <w:gridAfter w:val="1"/>
          <w:wAfter w:w="94" w:type="dxa"/>
        </w:trPr>
        <w:tc>
          <w:tcPr>
            <w:tcW w:w="50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81C" w:rsidRPr="002E3659" w:rsidTr="00344EB6">
        <w:trPr>
          <w:gridAfter w:val="1"/>
          <w:wAfter w:w="94" w:type="dxa"/>
        </w:trPr>
        <w:tc>
          <w:tcPr>
            <w:tcW w:w="50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ind w:right="-177"/>
              <w:rPr>
                <w:rFonts w:ascii="Times New Roman" w:hAnsi="Times New Roman" w:cs="Times New Roman"/>
                <w:sz w:val="28"/>
                <w:szCs w:val="28"/>
              </w:rPr>
            </w:pPr>
            <w:r w:rsidRPr="002E3659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43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81C" w:rsidRPr="002E3659" w:rsidTr="00344EB6">
        <w:trPr>
          <w:gridAfter w:val="1"/>
          <w:wAfter w:w="94" w:type="dxa"/>
        </w:trPr>
        <w:tc>
          <w:tcPr>
            <w:tcW w:w="50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81C" w:rsidRPr="002E3659" w:rsidTr="00344EB6">
        <w:trPr>
          <w:gridAfter w:val="1"/>
          <w:wAfter w:w="94" w:type="dxa"/>
        </w:trPr>
        <w:tc>
          <w:tcPr>
            <w:tcW w:w="50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659">
              <w:rPr>
                <w:rFonts w:ascii="Times New Roman" w:hAnsi="Times New Roman" w:cs="Times New Roman"/>
                <w:sz w:val="28"/>
                <w:szCs w:val="28"/>
              </w:rPr>
              <w:t>проживающего (ей) по адресу</w:t>
            </w:r>
          </w:p>
        </w:tc>
      </w:tr>
      <w:tr w:rsidR="00C1481C" w:rsidRPr="002E3659" w:rsidTr="00344EB6">
        <w:trPr>
          <w:gridAfter w:val="1"/>
          <w:wAfter w:w="94" w:type="dxa"/>
        </w:trPr>
        <w:tc>
          <w:tcPr>
            <w:tcW w:w="50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81C" w:rsidRPr="002E3659" w:rsidTr="00344EB6">
        <w:trPr>
          <w:gridAfter w:val="1"/>
          <w:wAfter w:w="94" w:type="dxa"/>
        </w:trPr>
        <w:tc>
          <w:tcPr>
            <w:tcW w:w="50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81C" w:rsidRPr="002E3659" w:rsidTr="00344EB6">
        <w:trPr>
          <w:gridAfter w:val="1"/>
          <w:wAfter w:w="94" w:type="dxa"/>
        </w:trPr>
        <w:tc>
          <w:tcPr>
            <w:tcW w:w="50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659"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</w:p>
        </w:tc>
        <w:tc>
          <w:tcPr>
            <w:tcW w:w="40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81C" w:rsidRPr="002E3659" w:rsidTr="00344EB6">
        <w:trPr>
          <w:gridAfter w:val="1"/>
          <w:wAfter w:w="94" w:type="dxa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81C" w:rsidRPr="002E3659" w:rsidTr="00344EB6">
        <w:trPr>
          <w:gridAfter w:val="1"/>
          <w:wAfter w:w="94" w:type="dxa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  <w:r w:rsidRPr="002E3659"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  <w:t>Заявление</w:t>
            </w:r>
          </w:p>
        </w:tc>
      </w:tr>
      <w:tr w:rsidR="00C1481C" w:rsidRPr="002E3659" w:rsidTr="00344EB6">
        <w:trPr>
          <w:gridAfter w:val="1"/>
          <w:wAfter w:w="94" w:type="dxa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81C" w:rsidRPr="002E3659" w:rsidTr="00344EB6">
        <w:trPr>
          <w:gridAfter w:val="1"/>
          <w:wAfter w:w="94" w:type="dxa"/>
        </w:trPr>
        <w:tc>
          <w:tcPr>
            <w:tcW w:w="76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3659">
              <w:rPr>
                <w:rFonts w:ascii="Times New Roman" w:hAnsi="Times New Roman" w:cs="Times New Roman"/>
                <w:sz w:val="28"/>
                <w:szCs w:val="28"/>
              </w:rPr>
              <w:t>Прошу Вас разрешить вырубку дерева (кустарника) по адресу: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81C" w:rsidRPr="002E3659" w:rsidTr="00344EB6">
        <w:trPr>
          <w:gridAfter w:val="1"/>
          <w:wAfter w:w="94" w:type="dxa"/>
        </w:trPr>
        <w:tc>
          <w:tcPr>
            <w:tcW w:w="978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81C" w:rsidRPr="002E3659" w:rsidTr="00344EB6"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3659">
              <w:rPr>
                <w:rFonts w:ascii="Times New Roman" w:hAnsi="Times New Roman" w:cs="Times New Roman"/>
                <w:sz w:val="28"/>
                <w:szCs w:val="28"/>
              </w:rPr>
              <w:t>по причине</w:t>
            </w:r>
          </w:p>
        </w:tc>
        <w:tc>
          <w:tcPr>
            <w:tcW w:w="795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365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C1481C" w:rsidRPr="002E3659" w:rsidTr="00344EB6">
        <w:trPr>
          <w:gridAfter w:val="1"/>
          <w:wAfter w:w="94" w:type="dxa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659">
              <w:rPr>
                <w:rFonts w:ascii="Times New Roman" w:hAnsi="Times New Roman" w:cs="Times New Roman"/>
                <w:sz w:val="28"/>
                <w:szCs w:val="28"/>
              </w:rPr>
              <w:t>(усыхание, угроза обрушения, угроза прохожим, попадает под строительство и т.д.)</w:t>
            </w:r>
          </w:p>
        </w:tc>
      </w:tr>
      <w:tr w:rsidR="00C1481C" w:rsidRPr="002E3659" w:rsidTr="00344EB6">
        <w:trPr>
          <w:gridAfter w:val="1"/>
          <w:wAfter w:w="94" w:type="dxa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3659">
              <w:rPr>
                <w:rFonts w:ascii="Times New Roman" w:hAnsi="Times New Roman" w:cs="Times New Roman"/>
                <w:sz w:val="28"/>
                <w:szCs w:val="28"/>
              </w:rPr>
              <w:t>а также выполнить расчет размера платы за компенсационное озеленение</w:t>
            </w:r>
          </w:p>
        </w:tc>
      </w:tr>
      <w:tr w:rsidR="00C1481C" w:rsidRPr="002E3659" w:rsidTr="00344EB6">
        <w:trPr>
          <w:gridAfter w:val="1"/>
          <w:wAfter w:w="94" w:type="dxa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81C" w:rsidRPr="002E3659" w:rsidTr="00344EB6"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365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365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365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C1481C" w:rsidRPr="002E3659" w:rsidTr="00344EB6">
        <w:trPr>
          <w:gridAfter w:val="1"/>
          <w:wAfter w:w="94" w:type="dxa"/>
        </w:trPr>
        <w:tc>
          <w:tcPr>
            <w:tcW w:w="50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ind w:right="-1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659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481C" w:rsidRPr="002E3659" w:rsidRDefault="00C1481C" w:rsidP="00344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659">
              <w:rPr>
                <w:rFonts w:ascii="Times New Roman" w:hAnsi="Times New Roman" w:cs="Times New Roman"/>
                <w:sz w:val="28"/>
                <w:szCs w:val="28"/>
              </w:rPr>
              <w:t>(расшифровка)</w:t>
            </w:r>
          </w:p>
        </w:tc>
      </w:tr>
    </w:tbl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1481C" w:rsidRDefault="00C1481C" w:rsidP="00C1481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sectPr w:rsidR="00C1481C" w:rsidSect="000453E9">
      <w:headerReference w:type="default" r:id="rId8"/>
      <w:headerReference w:type="first" r:id="rId9"/>
      <w:pgSz w:w="11906" w:h="16838"/>
      <w:pgMar w:top="1134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C9C" w:rsidRDefault="001B2C9C" w:rsidP="000A20E2">
      <w:pPr>
        <w:spacing w:after="0" w:line="240" w:lineRule="auto"/>
      </w:pPr>
      <w:r>
        <w:separator/>
      </w:r>
    </w:p>
  </w:endnote>
  <w:endnote w:type="continuationSeparator" w:id="0">
    <w:p w:rsidR="001B2C9C" w:rsidRDefault="001B2C9C" w:rsidP="000A2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C9C" w:rsidRDefault="001B2C9C" w:rsidP="000A20E2">
      <w:pPr>
        <w:spacing w:after="0" w:line="240" w:lineRule="auto"/>
      </w:pPr>
      <w:r>
        <w:separator/>
      </w:r>
    </w:p>
  </w:footnote>
  <w:footnote w:type="continuationSeparator" w:id="0">
    <w:p w:rsidR="001B2C9C" w:rsidRDefault="001B2C9C" w:rsidP="000A2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0E2" w:rsidRDefault="000A20E2">
    <w:pPr>
      <w:pStyle w:val="a4"/>
      <w:jc w:val="center"/>
    </w:pPr>
  </w:p>
  <w:p w:rsidR="000A20E2" w:rsidRDefault="000A20E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0E2" w:rsidRDefault="000A20E2">
    <w:pPr>
      <w:pStyle w:val="a4"/>
      <w:jc w:val="center"/>
    </w:pPr>
  </w:p>
  <w:p w:rsidR="000A20E2" w:rsidRDefault="000A20E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84D6C"/>
    <w:multiLevelType w:val="hybridMultilevel"/>
    <w:tmpl w:val="E6B2C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6B1"/>
    <w:rsid w:val="00025D3C"/>
    <w:rsid w:val="0003653E"/>
    <w:rsid w:val="000453E9"/>
    <w:rsid w:val="00080325"/>
    <w:rsid w:val="000A20E2"/>
    <w:rsid w:val="000A4DB6"/>
    <w:rsid w:val="000B219D"/>
    <w:rsid w:val="000C76F4"/>
    <w:rsid w:val="000D5400"/>
    <w:rsid w:val="00107F3B"/>
    <w:rsid w:val="001117C5"/>
    <w:rsid w:val="00117A8E"/>
    <w:rsid w:val="0012495F"/>
    <w:rsid w:val="001304FB"/>
    <w:rsid w:val="001510EF"/>
    <w:rsid w:val="001739BC"/>
    <w:rsid w:val="0017658D"/>
    <w:rsid w:val="00182861"/>
    <w:rsid w:val="001B2C9C"/>
    <w:rsid w:val="001C256B"/>
    <w:rsid w:val="001E2B9F"/>
    <w:rsid w:val="001E71D4"/>
    <w:rsid w:val="001F7592"/>
    <w:rsid w:val="0020015F"/>
    <w:rsid w:val="00212296"/>
    <w:rsid w:val="00244D70"/>
    <w:rsid w:val="00284442"/>
    <w:rsid w:val="0029049B"/>
    <w:rsid w:val="002A33DD"/>
    <w:rsid w:val="002D1C88"/>
    <w:rsid w:val="002D5D7C"/>
    <w:rsid w:val="002E1A98"/>
    <w:rsid w:val="003101A9"/>
    <w:rsid w:val="0032589B"/>
    <w:rsid w:val="003265CC"/>
    <w:rsid w:val="00327254"/>
    <w:rsid w:val="003413AA"/>
    <w:rsid w:val="0035469F"/>
    <w:rsid w:val="0035665E"/>
    <w:rsid w:val="00357B98"/>
    <w:rsid w:val="00361AC3"/>
    <w:rsid w:val="00390636"/>
    <w:rsid w:val="003A04C9"/>
    <w:rsid w:val="003B0C0F"/>
    <w:rsid w:val="003B564D"/>
    <w:rsid w:val="003B573F"/>
    <w:rsid w:val="003C42B2"/>
    <w:rsid w:val="003E42D3"/>
    <w:rsid w:val="00471264"/>
    <w:rsid w:val="00486448"/>
    <w:rsid w:val="00496E4E"/>
    <w:rsid w:val="004B26CC"/>
    <w:rsid w:val="004C75A4"/>
    <w:rsid w:val="004D775D"/>
    <w:rsid w:val="004E5600"/>
    <w:rsid w:val="004F0C01"/>
    <w:rsid w:val="004F3F17"/>
    <w:rsid w:val="004F76D4"/>
    <w:rsid w:val="00503B37"/>
    <w:rsid w:val="005562C0"/>
    <w:rsid w:val="005617A6"/>
    <w:rsid w:val="005C5716"/>
    <w:rsid w:val="005E0116"/>
    <w:rsid w:val="00611248"/>
    <w:rsid w:val="0062631B"/>
    <w:rsid w:val="00644595"/>
    <w:rsid w:val="006B5776"/>
    <w:rsid w:val="006D2CBF"/>
    <w:rsid w:val="00720207"/>
    <w:rsid w:val="00735B14"/>
    <w:rsid w:val="00786F44"/>
    <w:rsid w:val="007966C5"/>
    <w:rsid w:val="007A6B52"/>
    <w:rsid w:val="007D4819"/>
    <w:rsid w:val="007F6114"/>
    <w:rsid w:val="00802245"/>
    <w:rsid w:val="0080254B"/>
    <w:rsid w:val="00820E63"/>
    <w:rsid w:val="008300AE"/>
    <w:rsid w:val="00862A4F"/>
    <w:rsid w:val="008659CB"/>
    <w:rsid w:val="00872B53"/>
    <w:rsid w:val="008C3748"/>
    <w:rsid w:val="008C3DC9"/>
    <w:rsid w:val="00947D58"/>
    <w:rsid w:val="00947F74"/>
    <w:rsid w:val="009509AF"/>
    <w:rsid w:val="00956F97"/>
    <w:rsid w:val="009903D0"/>
    <w:rsid w:val="00992770"/>
    <w:rsid w:val="009C0F49"/>
    <w:rsid w:val="009C2B09"/>
    <w:rsid w:val="009D7552"/>
    <w:rsid w:val="00A02238"/>
    <w:rsid w:val="00A741B8"/>
    <w:rsid w:val="00AB4BAE"/>
    <w:rsid w:val="00B1732F"/>
    <w:rsid w:val="00B553CD"/>
    <w:rsid w:val="00B6605D"/>
    <w:rsid w:val="00B67F6F"/>
    <w:rsid w:val="00B82727"/>
    <w:rsid w:val="00B95A2B"/>
    <w:rsid w:val="00BA4A07"/>
    <w:rsid w:val="00BB0667"/>
    <w:rsid w:val="00BB07CF"/>
    <w:rsid w:val="00BD01A5"/>
    <w:rsid w:val="00BD1E9B"/>
    <w:rsid w:val="00BE29C2"/>
    <w:rsid w:val="00BF1415"/>
    <w:rsid w:val="00C1481C"/>
    <w:rsid w:val="00C51DEB"/>
    <w:rsid w:val="00C82103"/>
    <w:rsid w:val="00CB154D"/>
    <w:rsid w:val="00CD5FD9"/>
    <w:rsid w:val="00D12DC6"/>
    <w:rsid w:val="00D33544"/>
    <w:rsid w:val="00D34154"/>
    <w:rsid w:val="00D460D2"/>
    <w:rsid w:val="00D4639B"/>
    <w:rsid w:val="00D6079D"/>
    <w:rsid w:val="00DA1D95"/>
    <w:rsid w:val="00DC1FCF"/>
    <w:rsid w:val="00DC49F2"/>
    <w:rsid w:val="00DD02B1"/>
    <w:rsid w:val="00E00A18"/>
    <w:rsid w:val="00E043AB"/>
    <w:rsid w:val="00E117B0"/>
    <w:rsid w:val="00E11925"/>
    <w:rsid w:val="00E1729A"/>
    <w:rsid w:val="00E468A6"/>
    <w:rsid w:val="00ED17B7"/>
    <w:rsid w:val="00ED36B1"/>
    <w:rsid w:val="00EE5B5D"/>
    <w:rsid w:val="00F61F9D"/>
    <w:rsid w:val="00F6383A"/>
    <w:rsid w:val="00F718FC"/>
    <w:rsid w:val="00F764F9"/>
    <w:rsid w:val="00F87EA4"/>
    <w:rsid w:val="00F9654B"/>
    <w:rsid w:val="00FB6556"/>
    <w:rsid w:val="00FD7D1D"/>
    <w:rsid w:val="00FE58FB"/>
    <w:rsid w:val="00FF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AEDA9"/>
  <w15:docId w15:val="{FD1494BE-635B-4E75-8D7E-FB4E88FB3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3CD"/>
  </w:style>
  <w:style w:type="paragraph" w:styleId="1">
    <w:name w:val="heading 1"/>
    <w:basedOn w:val="a"/>
    <w:link w:val="10"/>
    <w:uiPriority w:val="9"/>
    <w:qFormat/>
    <w:rsid w:val="00ED36B1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26"/>
      <w:szCs w:val="26"/>
    </w:rPr>
  </w:style>
  <w:style w:type="paragraph" w:styleId="2">
    <w:name w:val="heading 2"/>
    <w:basedOn w:val="a"/>
    <w:link w:val="20"/>
    <w:uiPriority w:val="9"/>
    <w:qFormat/>
    <w:rsid w:val="00ED36B1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333333"/>
      <w:sz w:val="23"/>
      <w:szCs w:val="23"/>
    </w:rPr>
  </w:style>
  <w:style w:type="paragraph" w:styleId="3">
    <w:name w:val="heading 3"/>
    <w:basedOn w:val="a"/>
    <w:link w:val="30"/>
    <w:uiPriority w:val="9"/>
    <w:qFormat/>
    <w:rsid w:val="00ED36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D36B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6B1"/>
    <w:rPr>
      <w:rFonts w:ascii="Times New Roman" w:eastAsia="Times New Roman" w:hAnsi="Times New Roman" w:cs="Times New Roman"/>
      <w:b/>
      <w:bCs/>
      <w:color w:val="000000"/>
      <w:kern w:val="36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ED36B1"/>
    <w:rPr>
      <w:rFonts w:ascii="Times New Roman" w:eastAsia="Times New Roman" w:hAnsi="Times New Roman" w:cs="Times New Roman"/>
      <w:b/>
      <w:bCs/>
      <w:color w:val="333333"/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rsid w:val="00ED36B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D36B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D36B1"/>
    <w:rPr>
      <w:color w:val="3688BA"/>
      <w:u w:val="single"/>
    </w:rPr>
  </w:style>
  <w:style w:type="paragraph" w:customStyle="1" w:styleId="dktexjustify">
    <w:name w:val="dktexjustify"/>
    <w:basedOn w:val="a"/>
    <w:rsid w:val="00ED36B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ktexright">
    <w:name w:val="dktexright"/>
    <w:basedOn w:val="a"/>
    <w:rsid w:val="00ED36B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D36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D36B1"/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0A2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20E2"/>
  </w:style>
  <w:style w:type="paragraph" w:styleId="a6">
    <w:name w:val="footer"/>
    <w:basedOn w:val="a"/>
    <w:link w:val="a7"/>
    <w:uiPriority w:val="99"/>
    <w:semiHidden/>
    <w:unhideWhenUsed/>
    <w:rsid w:val="000A2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A20E2"/>
  </w:style>
  <w:style w:type="table" w:styleId="a8">
    <w:name w:val="Table Grid"/>
    <w:basedOn w:val="a1"/>
    <w:uiPriority w:val="59"/>
    <w:rsid w:val="004F3F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3B564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D7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7D1D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212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5523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8517">
              <w:marLeft w:val="3300"/>
              <w:marRight w:val="3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136915">
                      <w:marLeft w:val="0"/>
                      <w:marRight w:val="0"/>
                      <w:marTop w:val="0"/>
                      <w:marBottom w:val="105"/>
                      <w:divBdr>
                        <w:top w:val="single" w:sz="6" w:space="0" w:color="C0C0C0"/>
                        <w:left w:val="single" w:sz="6" w:space="0" w:color="C0C0C0"/>
                        <w:bottom w:val="single" w:sz="6" w:space="0" w:color="C0C0C0"/>
                        <w:right w:val="single" w:sz="6" w:space="0" w:color="C0C0C0"/>
                      </w:divBdr>
                      <w:divsChild>
                        <w:div w:id="120679294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86DEC-CE42-4C4C-A87A-BEF4AB6C4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3818</Words>
  <Characters>21764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</dc:creator>
  <cp:keywords/>
  <dc:description/>
  <cp:lastModifiedBy>Пользователь Windows</cp:lastModifiedBy>
  <cp:revision>2</cp:revision>
  <cp:lastPrinted>2022-01-20T09:31:00Z</cp:lastPrinted>
  <dcterms:created xsi:type="dcterms:W3CDTF">2022-01-20T09:42:00Z</dcterms:created>
  <dcterms:modified xsi:type="dcterms:W3CDTF">2022-01-20T09:42:00Z</dcterms:modified>
</cp:coreProperties>
</file>